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B9B206" w14:textId="77777777" w:rsidR="00FB03EF" w:rsidRPr="00717D87" w:rsidRDefault="00FB03EF" w:rsidP="00FB03EF">
      <w:pPr>
        <w:ind w:left="284"/>
        <w:rPr>
          <w:rFonts w:eastAsia="Calibri"/>
          <w:sz w:val="22"/>
          <w:szCs w:val="22"/>
        </w:rPr>
      </w:pPr>
    </w:p>
    <w:tbl>
      <w:tblPr>
        <w:tblW w:w="1296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35"/>
        <w:gridCol w:w="821"/>
        <w:gridCol w:w="1281"/>
        <w:gridCol w:w="1104"/>
        <w:gridCol w:w="603"/>
        <w:gridCol w:w="1851"/>
        <w:gridCol w:w="283"/>
        <w:gridCol w:w="554"/>
        <w:gridCol w:w="16"/>
        <w:gridCol w:w="1140"/>
        <w:gridCol w:w="299"/>
        <w:gridCol w:w="853"/>
        <w:gridCol w:w="713"/>
        <w:gridCol w:w="1425"/>
        <w:gridCol w:w="141"/>
        <w:gridCol w:w="1147"/>
      </w:tblGrid>
      <w:tr w:rsidR="00FB03EF" w:rsidRPr="00B22916" w14:paraId="3F0C5A01" w14:textId="77777777" w:rsidTr="00CE522C">
        <w:trPr>
          <w:trHeight w:val="795"/>
        </w:trPr>
        <w:tc>
          <w:tcPr>
            <w:tcW w:w="1556" w:type="dxa"/>
            <w:gridSpan w:val="2"/>
            <w:shd w:val="clear" w:color="auto" w:fill="DAEEF3"/>
            <w:vAlign w:val="center"/>
          </w:tcPr>
          <w:p w14:paraId="18EF5019" w14:textId="77777777" w:rsidR="00FB03EF" w:rsidRPr="00B22916" w:rsidRDefault="00FB03EF" w:rsidP="009942CB">
            <w:pPr>
              <w:jc w:val="center"/>
              <w:rPr>
                <w:rFonts w:eastAsia="Calibri"/>
                <w:b/>
              </w:rPr>
            </w:pPr>
            <w:r w:rsidRPr="00CB5F9D">
              <w:rPr>
                <w:rFonts w:ascii="Candara" w:hAnsi="Candara" w:cs="Arial"/>
                <w:noProof/>
              </w:rPr>
              <w:drawing>
                <wp:inline distT="0" distB="0" distL="0" distR="0" wp14:anchorId="399572FF" wp14:editId="3569729C">
                  <wp:extent cx="515057" cy="558800"/>
                  <wp:effectExtent l="0" t="0" r="0" b="0"/>
                  <wp:docPr id="1120259678" name="Picture 1120259678" descr="Description: D:\1. Badan Penjaminan Mutu UBM Gorontalo\LOGO UBMG transpar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1. Badan Penjaminan Mutu UBM Gorontalo\LOGO UBMG transparan.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flipH="1">
                            <a:off x="0" y="0"/>
                            <a:ext cx="520744" cy="564970"/>
                          </a:xfrm>
                          <a:prstGeom prst="rect">
                            <a:avLst/>
                          </a:prstGeom>
                          <a:noFill/>
                          <a:ln>
                            <a:noFill/>
                          </a:ln>
                        </pic:spPr>
                      </pic:pic>
                    </a:graphicData>
                  </a:graphic>
                </wp:inline>
              </w:drawing>
            </w:r>
          </w:p>
        </w:tc>
        <w:tc>
          <w:tcPr>
            <w:tcW w:w="10122" w:type="dxa"/>
            <w:gridSpan w:val="12"/>
            <w:shd w:val="clear" w:color="auto" w:fill="DAEEF3"/>
          </w:tcPr>
          <w:p w14:paraId="2FE0803C" w14:textId="77777777" w:rsidR="00FB03EF" w:rsidRPr="00CB5F9D" w:rsidRDefault="00FB03EF" w:rsidP="009942CB">
            <w:pPr>
              <w:jc w:val="center"/>
              <w:rPr>
                <w:rFonts w:ascii="Candara" w:hAnsi="Candara"/>
                <w:b/>
              </w:rPr>
            </w:pPr>
            <w:r w:rsidRPr="00CB5F9D">
              <w:rPr>
                <w:rFonts w:ascii="Candara" w:hAnsi="Candara"/>
                <w:b/>
              </w:rPr>
              <w:t>UNIVERSITAS BINA MANDIRI GORONTALO</w:t>
            </w:r>
          </w:p>
          <w:p w14:paraId="52A45DA1" w14:textId="77777777" w:rsidR="00FB03EF" w:rsidRPr="00627DF5" w:rsidRDefault="00FB03EF" w:rsidP="009942CB">
            <w:pPr>
              <w:jc w:val="center"/>
              <w:rPr>
                <w:rFonts w:ascii="Candara" w:hAnsi="Candara"/>
                <w:b/>
                <w:sz w:val="22"/>
                <w:szCs w:val="14"/>
              </w:rPr>
            </w:pPr>
            <w:r w:rsidRPr="00627DF5">
              <w:rPr>
                <w:rFonts w:ascii="Candara" w:hAnsi="Candara"/>
                <w:b/>
                <w:sz w:val="22"/>
                <w:szCs w:val="14"/>
              </w:rPr>
              <w:t>FAKULTAS PEMERINTAHAN DAN SEKTOR PUBLIK</w:t>
            </w:r>
          </w:p>
          <w:p w14:paraId="06A8CF8B" w14:textId="05C00F6E" w:rsidR="00FB03EF" w:rsidRPr="00B22916" w:rsidRDefault="00FB03EF" w:rsidP="009942CB">
            <w:pPr>
              <w:jc w:val="center"/>
              <w:rPr>
                <w:rFonts w:eastAsia="Cambria"/>
                <w:b/>
                <w:lang w:val="sv-SE"/>
              </w:rPr>
            </w:pPr>
            <w:r w:rsidRPr="00627DF5">
              <w:rPr>
                <w:rFonts w:ascii="Candara" w:hAnsi="Candara"/>
                <w:b/>
                <w:sz w:val="26"/>
                <w:szCs w:val="26"/>
              </w:rPr>
              <w:t xml:space="preserve">PROGRAM STUDI </w:t>
            </w:r>
            <w:r w:rsidR="00924A01">
              <w:rPr>
                <w:rFonts w:ascii="Candara" w:hAnsi="Candara"/>
                <w:b/>
                <w:sz w:val="26"/>
                <w:szCs w:val="26"/>
              </w:rPr>
              <w:t>S1 KESELAMATAN DAN KESEHATAN KERJA</w:t>
            </w:r>
          </w:p>
        </w:tc>
        <w:tc>
          <w:tcPr>
            <w:tcW w:w="1286" w:type="dxa"/>
            <w:gridSpan w:val="2"/>
            <w:shd w:val="clear" w:color="auto" w:fill="DAEEF3"/>
          </w:tcPr>
          <w:p w14:paraId="152ECA1C" w14:textId="77777777" w:rsidR="00FB03EF" w:rsidRPr="00B22916" w:rsidRDefault="00FB03EF" w:rsidP="009942CB">
            <w:pPr>
              <w:jc w:val="center"/>
              <w:rPr>
                <w:rFonts w:eastAsia="Cambria"/>
                <w:b/>
              </w:rPr>
            </w:pPr>
            <w:r w:rsidRPr="00B22916">
              <w:rPr>
                <w:rFonts w:eastAsia="Cambria"/>
                <w:b/>
              </w:rPr>
              <w:t>Kode Dokumen</w:t>
            </w:r>
          </w:p>
        </w:tc>
      </w:tr>
      <w:tr w:rsidR="00FB03EF" w:rsidRPr="00B22916" w14:paraId="239BB36D" w14:textId="77777777" w:rsidTr="00CE522C">
        <w:trPr>
          <w:trHeight w:val="205"/>
        </w:trPr>
        <w:tc>
          <w:tcPr>
            <w:tcW w:w="12966" w:type="dxa"/>
            <w:gridSpan w:val="16"/>
            <w:shd w:val="clear" w:color="auto" w:fill="DAEEF3"/>
          </w:tcPr>
          <w:p w14:paraId="57E5BD4A" w14:textId="77777777" w:rsidR="00FB03EF" w:rsidRPr="00B22916" w:rsidRDefault="00FB03EF" w:rsidP="009942CB">
            <w:pPr>
              <w:jc w:val="center"/>
              <w:rPr>
                <w:rFonts w:eastAsia="Cambria"/>
                <w:b/>
              </w:rPr>
            </w:pPr>
            <w:r w:rsidRPr="00B22916">
              <w:rPr>
                <w:rFonts w:eastAsia="Cambria"/>
                <w:b/>
              </w:rPr>
              <w:t>RENCANA PEMBELAJARAN SEMESTER</w:t>
            </w:r>
          </w:p>
        </w:tc>
      </w:tr>
      <w:tr w:rsidR="00FB03EF" w:rsidRPr="00B22916" w14:paraId="59A49134" w14:textId="77777777" w:rsidTr="00CE522C">
        <w:trPr>
          <w:trHeight w:val="425"/>
        </w:trPr>
        <w:tc>
          <w:tcPr>
            <w:tcW w:w="3941" w:type="dxa"/>
            <w:gridSpan w:val="4"/>
            <w:shd w:val="clear" w:color="auto" w:fill="E7E6E6"/>
          </w:tcPr>
          <w:p w14:paraId="273F1386" w14:textId="77777777" w:rsidR="00FB03EF" w:rsidRPr="00B22916" w:rsidRDefault="00FB03EF" w:rsidP="009942CB">
            <w:pPr>
              <w:rPr>
                <w:rFonts w:eastAsia="Calibri"/>
                <w:b/>
              </w:rPr>
            </w:pPr>
            <w:r w:rsidRPr="00B22916">
              <w:rPr>
                <w:rFonts w:eastAsia="Calibri"/>
                <w:b/>
              </w:rPr>
              <w:t>MATA KULIAH (MK)</w:t>
            </w:r>
          </w:p>
        </w:tc>
        <w:tc>
          <w:tcPr>
            <w:tcW w:w="2454" w:type="dxa"/>
            <w:gridSpan w:val="2"/>
            <w:shd w:val="clear" w:color="auto" w:fill="E7E6E6"/>
          </w:tcPr>
          <w:p w14:paraId="39DCB4A0" w14:textId="77777777" w:rsidR="00FB03EF" w:rsidRPr="00B22916" w:rsidRDefault="00FB03EF" w:rsidP="009942CB">
            <w:pPr>
              <w:rPr>
                <w:rFonts w:eastAsia="Calibri"/>
                <w:b/>
              </w:rPr>
            </w:pPr>
            <w:r w:rsidRPr="00B22916">
              <w:rPr>
                <w:rFonts w:eastAsia="Calibri"/>
                <w:b/>
              </w:rPr>
              <w:t>KODE</w:t>
            </w:r>
          </w:p>
        </w:tc>
        <w:tc>
          <w:tcPr>
            <w:tcW w:w="2292" w:type="dxa"/>
            <w:gridSpan w:val="5"/>
            <w:shd w:val="clear" w:color="auto" w:fill="E7E6E6"/>
          </w:tcPr>
          <w:p w14:paraId="630A39C3" w14:textId="77777777" w:rsidR="00FB03EF" w:rsidRPr="00B22916" w:rsidRDefault="00FB03EF" w:rsidP="009942CB">
            <w:pPr>
              <w:rPr>
                <w:rFonts w:eastAsia="Calibri"/>
                <w:b/>
              </w:rPr>
            </w:pPr>
            <w:r w:rsidRPr="00B22916">
              <w:rPr>
                <w:rFonts w:eastAsia="Calibri"/>
                <w:b/>
              </w:rPr>
              <w:t>Rumpun MK</w:t>
            </w:r>
          </w:p>
        </w:tc>
        <w:tc>
          <w:tcPr>
            <w:tcW w:w="1566" w:type="dxa"/>
            <w:gridSpan w:val="2"/>
            <w:shd w:val="clear" w:color="auto" w:fill="E7E6E6"/>
          </w:tcPr>
          <w:p w14:paraId="1A56CD4D" w14:textId="77777777" w:rsidR="00FB03EF" w:rsidRPr="00B22916" w:rsidRDefault="00FB03EF" w:rsidP="009942CB">
            <w:pPr>
              <w:rPr>
                <w:rFonts w:eastAsia="Calibri"/>
                <w:b/>
              </w:rPr>
            </w:pPr>
            <w:r w:rsidRPr="00B22916">
              <w:rPr>
                <w:rFonts w:eastAsia="Calibri"/>
                <w:b/>
              </w:rPr>
              <w:t>BOBOT (sks)</w:t>
            </w:r>
          </w:p>
        </w:tc>
        <w:tc>
          <w:tcPr>
            <w:tcW w:w="1424" w:type="dxa"/>
            <w:shd w:val="clear" w:color="auto" w:fill="E7E6E6"/>
          </w:tcPr>
          <w:p w14:paraId="0F0EC630" w14:textId="77777777" w:rsidR="00FB03EF" w:rsidRPr="00B22916" w:rsidRDefault="00FB03EF" w:rsidP="009942CB">
            <w:pPr>
              <w:rPr>
                <w:rFonts w:eastAsia="Calibri"/>
                <w:b/>
              </w:rPr>
            </w:pPr>
            <w:r w:rsidRPr="00B22916">
              <w:rPr>
                <w:rFonts w:eastAsia="Calibri"/>
                <w:b/>
              </w:rPr>
              <w:t>SEMESTER</w:t>
            </w:r>
          </w:p>
        </w:tc>
        <w:tc>
          <w:tcPr>
            <w:tcW w:w="1286" w:type="dxa"/>
            <w:gridSpan w:val="2"/>
            <w:shd w:val="clear" w:color="auto" w:fill="E7E6E6"/>
          </w:tcPr>
          <w:p w14:paraId="44D5D04A" w14:textId="77777777" w:rsidR="00FB03EF" w:rsidRPr="00B22916" w:rsidRDefault="00FB03EF" w:rsidP="009942CB">
            <w:pPr>
              <w:rPr>
                <w:rFonts w:eastAsia="Calibri"/>
                <w:b/>
              </w:rPr>
            </w:pPr>
            <w:r w:rsidRPr="00B22916">
              <w:rPr>
                <w:rFonts w:eastAsia="Calibri"/>
                <w:b/>
              </w:rPr>
              <w:t>Tgl Penyusunan</w:t>
            </w:r>
          </w:p>
        </w:tc>
      </w:tr>
      <w:tr w:rsidR="00095609" w:rsidRPr="00B22916" w14:paraId="0ECF2014" w14:textId="77777777" w:rsidTr="00CE522C">
        <w:trPr>
          <w:trHeight w:val="644"/>
        </w:trPr>
        <w:tc>
          <w:tcPr>
            <w:tcW w:w="3941" w:type="dxa"/>
            <w:gridSpan w:val="4"/>
          </w:tcPr>
          <w:p w14:paraId="19636E6E" w14:textId="77777777" w:rsidR="00095609" w:rsidRPr="00B22916" w:rsidRDefault="00095609" w:rsidP="00095609">
            <w:pPr>
              <w:rPr>
                <w:rFonts w:eastAsia="Calibri"/>
                <w:b/>
              </w:rPr>
            </w:pPr>
          </w:p>
        </w:tc>
        <w:tc>
          <w:tcPr>
            <w:tcW w:w="2454" w:type="dxa"/>
            <w:gridSpan w:val="2"/>
          </w:tcPr>
          <w:p w14:paraId="16903314" w14:textId="6B46DDE1" w:rsidR="00095609" w:rsidRPr="00B22916" w:rsidRDefault="00095609" w:rsidP="00095609">
            <w:pPr>
              <w:rPr>
                <w:rFonts w:eastAsia="Calibri"/>
              </w:rPr>
            </w:pPr>
            <w:r>
              <w:rPr>
                <w:spacing w:val="-2"/>
              </w:rPr>
              <w:t>23431109</w:t>
            </w:r>
          </w:p>
        </w:tc>
        <w:tc>
          <w:tcPr>
            <w:tcW w:w="2292" w:type="dxa"/>
            <w:gridSpan w:val="5"/>
          </w:tcPr>
          <w:p w14:paraId="350433D3" w14:textId="77777777" w:rsidR="00095609" w:rsidRPr="00B22916" w:rsidRDefault="00095609" w:rsidP="00095609">
            <w:pPr>
              <w:rPr>
                <w:rFonts w:eastAsia="Calibri"/>
              </w:rPr>
            </w:pPr>
          </w:p>
        </w:tc>
        <w:tc>
          <w:tcPr>
            <w:tcW w:w="853" w:type="dxa"/>
          </w:tcPr>
          <w:p w14:paraId="7D44E9E9" w14:textId="5981AAE6" w:rsidR="00095609" w:rsidRPr="00B22916" w:rsidRDefault="00095609" w:rsidP="00095609">
            <w:pPr>
              <w:jc w:val="center"/>
              <w:rPr>
                <w:rFonts w:eastAsia="Calibri"/>
                <w:b/>
              </w:rPr>
            </w:pPr>
            <w:r>
              <w:rPr>
                <w:b/>
                <w:spacing w:val="-5"/>
              </w:rPr>
              <w:t>T=2</w:t>
            </w:r>
          </w:p>
        </w:tc>
        <w:tc>
          <w:tcPr>
            <w:tcW w:w="712" w:type="dxa"/>
          </w:tcPr>
          <w:p w14:paraId="57CE7BB1" w14:textId="5B9C9917" w:rsidR="00095609" w:rsidRPr="00B22916" w:rsidRDefault="00095609" w:rsidP="00095609">
            <w:pPr>
              <w:jc w:val="center"/>
              <w:rPr>
                <w:rFonts w:eastAsia="Calibri"/>
                <w:b/>
              </w:rPr>
            </w:pPr>
            <w:r>
              <w:rPr>
                <w:b/>
                <w:spacing w:val="-5"/>
              </w:rPr>
              <w:t>P=1</w:t>
            </w:r>
          </w:p>
        </w:tc>
        <w:tc>
          <w:tcPr>
            <w:tcW w:w="1424" w:type="dxa"/>
          </w:tcPr>
          <w:p w14:paraId="276C0C72" w14:textId="10308A4F" w:rsidR="00095609" w:rsidRPr="00B22916" w:rsidRDefault="00095609" w:rsidP="00095609">
            <w:pPr>
              <w:jc w:val="center"/>
              <w:rPr>
                <w:rFonts w:eastAsia="Calibri"/>
              </w:rPr>
            </w:pPr>
            <w:r>
              <w:rPr>
                <w:spacing w:val="-10"/>
              </w:rPr>
              <w:t>1</w:t>
            </w:r>
          </w:p>
        </w:tc>
        <w:tc>
          <w:tcPr>
            <w:tcW w:w="1286" w:type="dxa"/>
            <w:gridSpan w:val="2"/>
          </w:tcPr>
          <w:p w14:paraId="1B3B57B8" w14:textId="77777777" w:rsidR="00095609" w:rsidRPr="00C320F4" w:rsidRDefault="00095609" w:rsidP="00095609">
            <w:pPr>
              <w:pStyle w:val="TableParagraph"/>
              <w:ind w:left="105"/>
              <w:rPr>
                <w:sz w:val="20"/>
                <w:lang w:val="en-US"/>
              </w:rPr>
            </w:pPr>
            <w:r>
              <w:rPr>
                <w:spacing w:val="-5"/>
                <w:sz w:val="20"/>
                <w:lang w:val="en-US"/>
              </w:rPr>
              <w:t>22</w:t>
            </w:r>
          </w:p>
          <w:p w14:paraId="4EA0E60A" w14:textId="77777777" w:rsidR="00095609" w:rsidRDefault="00095609" w:rsidP="00095609">
            <w:pPr>
              <w:pStyle w:val="TableParagraph"/>
              <w:ind w:left="105"/>
              <w:rPr>
                <w:sz w:val="20"/>
              </w:rPr>
            </w:pPr>
            <w:r>
              <w:rPr>
                <w:spacing w:val="-2"/>
                <w:sz w:val="20"/>
              </w:rPr>
              <w:t>September</w:t>
            </w:r>
          </w:p>
          <w:p w14:paraId="77262E67" w14:textId="0DA5F051" w:rsidR="00095609" w:rsidRPr="00B22916" w:rsidRDefault="00095609" w:rsidP="00095609">
            <w:pPr>
              <w:rPr>
                <w:rFonts w:eastAsia="Calibri"/>
              </w:rPr>
            </w:pPr>
            <w:r>
              <w:rPr>
                <w:spacing w:val="-4"/>
              </w:rPr>
              <w:t>2025</w:t>
            </w:r>
          </w:p>
        </w:tc>
      </w:tr>
      <w:tr w:rsidR="00095609" w:rsidRPr="00B22916" w14:paraId="3CE60D7F" w14:textId="77777777" w:rsidTr="00CE522C">
        <w:trPr>
          <w:trHeight w:val="205"/>
        </w:trPr>
        <w:tc>
          <w:tcPr>
            <w:tcW w:w="3941" w:type="dxa"/>
            <w:gridSpan w:val="4"/>
            <w:vMerge w:val="restart"/>
          </w:tcPr>
          <w:p w14:paraId="3B0E6014" w14:textId="77777777" w:rsidR="00095609" w:rsidRPr="00B22916" w:rsidRDefault="00095609" w:rsidP="00095609">
            <w:pPr>
              <w:rPr>
                <w:rFonts w:eastAsia="Calibri"/>
                <w:b/>
              </w:rPr>
            </w:pPr>
            <w:r w:rsidRPr="00B22916">
              <w:rPr>
                <w:rFonts w:eastAsia="Calibri"/>
                <w:b/>
              </w:rPr>
              <w:t>OTORISASI</w:t>
            </w:r>
          </w:p>
        </w:tc>
        <w:tc>
          <w:tcPr>
            <w:tcW w:w="3307" w:type="dxa"/>
            <w:gridSpan w:val="5"/>
            <w:shd w:val="clear" w:color="auto" w:fill="E7E6E6"/>
          </w:tcPr>
          <w:p w14:paraId="3188BDAD" w14:textId="6DB76EF9" w:rsidR="00095609" w:rsidRPr="00B22916" w:rsidRDefault="00095609" w:rsidP="00095609">
            <w:pPr>
              <w:rPr>
                <w:rFonts w:eastAsia="Calibri"/>
                <w:b/>
              </w:rPr>
            </w:pPr>
            <w:r>
              <w:rPr>
                <w:b/>
              </w:rPr>
              <w:t>Pengembang</w:t>
            </w:r>
            <w:r>
              <w:rPr>
                <w:b/>
                <w:spacing w:val="-2"/>
              </w:rPr>
              <w:t xml:space="preserve"> </w:t>
            </w:r>
            <w:r>
              <w:rPr>
                <w:b/>
                <w:spacing w:val="-5"/>
              </w:rPr>
              <w:t>RPS</w:t>
            </w:r>
          </w:p>
        </w:tc>
        <w:tc>
          <w:tcPr>
            <w:tcW w:w="3005" w:type="dxa"/>
            <w:gridSpan w:val="4"/>
            <w:shd w:val="clear" w:color="auto" w:fill="E7E6E6"/>
          </w:tcPr>
          <w:p w14:paraId="65E16A97" w14:textId="16AB3D2D" w:rsidR="00095609" w:rsidRPr="00B22916" w:rsidRDefault="00095609" w:rsidP="00095609">
            <w:pPr>
              <w:rPr>
                <w:rFonts w:eastAsia="Calibri"/>
                <w:b/>
              </w:rPr>
            </w:pPr>
            <w:r>
              <w:rPr>
                <w:b/>
              </w:rPr>
              <w:t>Koordinator</w:t>
            </w:r>
            <w:r>
              <w:rPr>
                <w:b/>
                <w:spacing w:val="-5"/>
              </w:rPr>
              <w:t xml:space="preserve"> RMK</w:t>
            </w:r>
          </w:p>
        </w:tc>
        <w:tc>
          <w:tcPr>
            <w:tcW w:w="2711" w:type="dxa"/>
            <w:gridSpan w:val="3"/>
            <w:shd w:val="clear" w:color="auto" w:fill="E7E6E6"/>
          </w:tcPr>
          <w:p w14:paraId="13C30D68" w14:textId="13135913" w:rsidR="00095609" w:rsidRPr="00B22916" w:rsidRDefault="00095609" w:rsidP="00095609">
            <w:pPr>
              <w:rPr>
                <w:rFonts w:eastAsia="Calibri"/>
                <w:b/>
              </w:rPr>
            </w:pPr>
            <w:r>
              <w:rPr>
                <w:b/>
              </w:rPr>
              <w:t>Ketua</w:t>
            </w:r>
            <w:r>
              <w:rPr>
                <w:b/>
                <w:spacing w:val="-1"/>
              </w:rPr>
              <w:t xml:space="preserve"> </w:t>
            </w:r>
            <w:r>
              <w:rPr>
                <w:b/>
                <w:spacing w:val="-4"/>
              </w:rPr>
              <w:t>PRODI</w:t>
            </w:r>
          </w:p>
        </w:tc>
      </w:tr>
      <w:tr w:rsidR="00925AF1" w:rsidRPr="00B22916" w14:paraId="74BA078C" w14:textId="77777777" w:rsidTr="00CE522C">
        <w:trPr>
          <w:trHeight w:val="465"/>
        </w:trPr>
        <w:tc>
          <w:tcPr>
            <w:tcW w:w="3941" w:type="dxa"/>
            <w:gridSpan w:val="4"/>
            <w:vMerge/>
          </w:tcPr>
          <w:p w14:paraId="60A09C3F" w14:textId="77777777" w:rsidR="00925AF1" w:rsidRPr="00B22916" w:rsidRDefault="00925AF1" w:rsidP="00925AF1">
            <w:pPr>
              <w:widowControl w:val="0"/>
              <w:pBdr>
                <w:top w:val="nil"/>
                <w:left w:val="nil"/>
                <w:bottom w:val="nil"/>
                <w:right w:val="nil"/>
                <w:between w:val="nil"/>
              </w:pBdr>
              <w:spacing w:line="276" w:lineRule="auto"/>
              <w:rPr>
                <w:rFonts w:eastAsia="Calibri"/>
                <w:b/>
              </w:rPr>
            </w:pPr>
          </w:p>
        </w:tc>
        <w:tc>
          <w:tcPr>
            <w:tcW w:w="3307" w:type="dxa"/>
            <w:gridSpan w:val="5"/>
            <w:tcBorders>
              <w:bottom w:val="single" w:sz="4" w:space="0" w:color="000000"/>
            </w:tcBorders>
          </w:tcPr>
          <w:p w14:paraId="66D40A67" w14:textId="77777777" w:rsidR="00925AF1" w:rsidRDefault="00925AF1" w:rsidP="00925AF1">
            <w:pPr>
              <w:pStyle w:val="TableParagraph"/>
              <w:rPr>
                <w:rFonts w:ascii="Times New Roman"/>
                <w:sz w:val="20"/>
              </w:rPr>
            </w:pPr>
            <w:r w:rsidRPr="00A700E8">
              <w:rPr>
                <w:noProof/>
                <w:lang w:val="en-US"/>
              </w:rPr>
              <w:drawing>
                <wp:anchor distT="0" distB="0" distL="114300" distR="114300" simplePos="0" relativeHeight="251664384" behindDoc="0" locked="0" layoutInCell="1" allowOverlap="1" wp14:anchorId="6387EE85" wp14:editId="70D6518F">
                  <wp:simplePos x="0" y="0"/>
                  <wp:positionH relativeFrom="column">
                    <wp:posOffset>541097</wp:posOffset>
                  </wp:positionH>
                  <wp:positionV relativeFrom="paragraph">
                    <wp:posOffset>-43929</wp:posOffset>
                  </wp:positionV>
                  <wp:extent cx="829310" cy="469900"/>
                  <wp:effectExtent l="0" t="0" r="8890" b="6350"/>
                  <wp:wrapThrough wrapText="bothSides">
                    <wp:wrapPolygon edited="0">
                      <wp:start x="0" y="0"/>
                      <wp:lineTo x="0" y="21016"/>
                      <wp:lineTo x="21335" y="21016"/>
                      <wp:lineTo x="21335" y="0"/>
                      <wp:lineTo x="0" y="0"/>
                    </wp:wrapPolygon>
                  </wp:wrapThrough>
                  <wp:docPr id="2" name="Picture 2" descr="C:\Users\Notebook\Downloads\6f781283-ab5c-4c92-ab6f-1a87a7786c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otebook\Downloads\6f781283-ab5c-4c92-ab6f-1a87a7786c15.jpg"/>
                          <pic:cNvPicPr>
                            <a:picLocks noChangeAspect="1" noChangeArrowheads="1"/>
                          </pic:cNvPicPr>
                        </pic:nvPicPr>
                        <pic:blipFill>
                          <a:blip r:embed="rId6" cstate="print">
                            <a:biLevel thresh="50000"/>
                            <a:lum bright="-3000" contrast="36000"/>
                            <a:extLst>
                              <a:ext uri="{28A0092B-C50C-407E-A947-70E740481C1C}">
                                <a14:useLocalDpi xmlns:a14="http://schemas.microsoft.com/office/drawing/2010/main" val="0"/>
                              </a:ext>
                            </a:extLst>
                          </a:blip>
                          <a:srcRect l="6864" r="19586" b="10770"/>
                          <a:stretch>
                            <a:fillRect/>
                          </a:stretch>
                        </pic:blipFill>
                        <pic:spPr bwMode="auto">
                          <a:xfrm>
                            <a:off x="0" y="0"/>
                            <a:ext cx="829310" cy="4699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6F9FF8AB" w14:textId="77777777" w:rsidR="00925AF1" w:rsidRDefault="00925AF1" w:rsidP="00925AF1">
            <w:pPr>
              <w:pStyle w:val="TableParagraph"/>
              <w:rPr>
                <w:rFonts w:ascii="Times New Roman"/>
                <w:sz w:val="20"/>
              </w:rPr>
            </w:pPr>
          </w:p>
          <w:p w14:paraId="67139D7F" w14:textId="77777777" w:rsidR="00925AF1" w:rsidRDefault="00925AF1" w:rsidP="00925AF1">
            <w:pPr>
              <w:pStyle w:val="TableParagraph"/>
              <w:rPr>
                <w:rFonts w:ascii="Times New Roman"/>
                <w:sz w:val="20"/>
              </w:rPr>
            </w:pPr>
          </w:p>
          <w:p w14:paraId="768E0832" w14:textId="77777777" w:rsidR="00925AF1" w:rsidRDefault="00925AF1" w:rsidP="00925AF1">
            <w:pPr>
              <w:pStyle w:val="TableParagraph"/>
              <w:spacing w:before="60"/>
              <w:rPr>
                <w:rFonts w:ascii="Times New Roman"/>
                <w:sz w:val="20"/>
              </w:rPr>
            </w:pPr>
          </w:p>
          <w:p w14:paraId="5EBBB812" w14:textId="41DD580E" w:rsidR="00925AF1" w:rsidRPr="00627DF5" w:rsidRDefault="00925AF1" w:rsidP="00925AF1">
            <w:pPr>
              <w:jc w:val="center"/>
              <w:rPr>
                <w:rFonts w:eastAsia="Calibri"/>
                <w:b/>
                <w:bCs/>
              </w:rPr>
            </w:pPr>
            <w:r>
              <w:rPr>
                <w:b/>
              </w:rPr>
              <w:t>Sinta Dewi Ginoga, S.Pd., M.Pd</w:t>
            </w:r>
          </w:p>
        </w:tc>
        <w:tc>
          <w:tcPr>
            <w:tcW w:w="3005" w:type="dxa"/>
            <w:gridSpan w:val="4"/>
            <w:tcBorders>
              <w:bottom w:val="single" w:sz="4" w:space="0" w:color="000000"/>
            </w:tcBorders>
          </w:tcPr>
          <w:p w14:paraId="58EC6116" w14:textId="77777777" w:rsidR="00925AF1" w:rsidRDefault="00925AF1" w:rsidP="00925AF1">
            <w:pPr>
              <w:pStyle w:val="TableParagraph"/>
              <w:rPr>
                <w:rFonts w:ascii="Times New Roman"/>
                <w:sz w:val="20"/>
              </w:rPr>
            </w:pPr>
            <w:r w:rsidRPr="00A700E8">
              <w:rPr>
                <w:noProof/>
                <w:lang w:val="en-US"/>
              </w:rPr>
              <w:drawing>
                <wp:anchor distT="0" distB="0" distL="114300" distR="114300" simplePos="0" relativeHeight="251665408" behindDoc="0" locked="0" layoutInCell="1" allowOverlap="1" wp14:anchorId="47A2E73C" wp14:editId="4F8DCBDA">
                  <wp:simplePos x="0" y="0"/>
                  <wp:positionH relativeFrom="column">
                    <wp:posOffset>541097</wp:posOffset>
                  </wp:positionH>
                  <wp:positionV relativeFrom="paragraph">
                    <wp:posOffset>-43929</wp:posOffset>
                  </wp:positionV>
                  <wp:extent cx="829310" cy="469900"/>
                  <wp:effectExtent l="0" t="0" r="8890" b="6350"/>
                  <wp:wrapThrough wrapText="bothSides">
                    <wp:wrapPolygon edited="0">
                      <wp:start x="0" y="0"/>
                      <wp:lineTo x="0" y="21016"/>
                      <wp:lineTo x="21335" y="21016"/>
                      <wp:lineTo x="21335" y="0"/>
                      <wp:lineTo x="0" y="0"/>
                    </wp:wrapPolygon>
                  </wp:wrapThrough>
                  <wp:docPr id="1" name="Picture 1" descr="C:\Users\Notebook\Downloads\6f781283-ab5c-4c92-ab6f-1a87a7786c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otebook\Downloads\6f781283-ab5c-4c92-ab6f-1a87a7786c15.jpg"/>
                          <pic:cNvPicPr>
                            <a:picLocks noChangeAspect="1" noChangeArrowheads="1"/>
                          </pic:cNvPicPr>
                        </pic:nvPicPr>
                        <pic:blipFill>
                          <a:blip r:embed="rId6" cstate="print">
                            <a:biLevel thresh="50000"/>
                            <a:lum bright="-3000" contrast="36000"/>
                            <a:extLst>
                              <a:ext uri="{28A0092B-C50C-407E-A947-70E740481C1C}">
                                <a14:useLocalDpi xmlns:a14="http://schemas.microsoft.com/office/drawing/2010/main" val="0"/>
                              </a:ext>
                            </a:extLst>
                          </a:blip>
                          <a:srcRect l="6864" r="19586" b="10770"/>
                          <a:stretch>
                            <a:fillRect/>
                          </a:stretch>
                        </pic:blipFill>
                        <pic:spPr bwMode="auto">
                          <a:xfrm>
                            <a:off x="0" y="0"/>
                            <a:ext cx="829310" cy="4699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7F55666D" w14:textId="77777777" w:rsidR="00925AF1" w:rsidRDefault="00925AF1" w:rsidP="00925AF1">
            <w:pPr>
              <w:pStyle w:val="TableParagraph"/>
              <w:rPr>
                <w:rFonts w:ascii="Times New Roman"/>
                <w:sz w:val="20"/>
              </w:rPr>
            </w:pPr>
          </w:p>
          <w:p w14:paraId="0A4750D9" w14:textId="77777777" w:rsidR="00925AF1" w:rsidRDefault="00925AF1" w:rsidP="00925AF1">
            <w:pPr>
              <w:pStyle w:val="TableParagraph"/>
              <w:rPr>
                <w:rFonts w:ascii="Times New Roman"/>
                <w:sz w:val="20"/>
              </w:rPr>
            </w:pPr>
          </w:p>
          <w:p w14:paraId="6CF54203" w14:textId="77777777" w:rsidR="00925AF1" w:rsidRDefault="00925AF1" w:rsidP="00925AF1">
            <w:pPr>
              <w:pStyle w:val="TableParagraph"/>
              <w:spacing w:before="60"/>
              <w:rPr>
                <w:rFonts w:ascii="Times New Roman"/>
                <w:sz w:val="20"/>
              </w:rPr>
            </w:pPr>
          </w:p>
          <w:p w14:paraId="7AE46E37" w14:textId="17F25B3D" w:rsidR="00925AF1" w:rsidRPr="00627DF5" w:rsidRDefault="00925AF1" w:rsidP="00925AF1">
            <w:pPr>
              <w:jc w:val="center"/>
              <w:rPr>
                <w:rFonts w:eastAsia="Calibri"/>
                <w:b/>
                <w:bCs/>
              </w:rPr>
            </w:pPr>
            <w:r>
              <w:rPr>
                <w:b/>
              </w:rPr>
              <w:t>Sinta Dewi Ginoga, S.Pd., M.Pd</w:t>
            </w:r>
          </w:p>
        </w:tc>
        <w:tc>
          <w:tcPr>
            <w:tcW w:w="2711" w:type="dxa"/>
            <w:gridSpan w:val="3"/>
            <w:tcBorders>
              <w:bottom w:val="single" w:sz="4" w:space="0" w:color="000000"/>
            </w:tcBorders>
          </w:tcPr>
          <w:p w14:paraId="188B6F22" w14:textId="77777777" w:rsidR="00925AF1" w:rsidRDefault="00925AF1" w:rsidP="00925AF1">
            <w:pPr>
              <w:jc w:val="center"/>
              <w:rPr>
                <w:rFonts w:eastAsia="Calibri"/>
                <w:b/>
                <w:sz w:val="22"/>
                <w:szCs w:val="22"/>
              </w:rPr>
            </w:pPr>
            <w:r>
              <w:rPr>
                <w:noProof/>
                <w:sz w:val="24"/>
              </w:rPr>
              <w:drawing>
                <wp:anchor distT="0" distB="0" distL="114300" distR="114300" simplePos="0" relativeHeight="251666432" behindDoc="0" locked="0" layoutInCell="1" allowOverlap="1" wp14:anchorId="2C5B146D" wp14:editId="3D2B6DAB">
                  <wp:simplePos x="0" y="0"/>
                  <wp:positionH relativeFrom="column">
                    <wp:posOffset>186055</wp:posOffset>
                  </wp:positionH>
                  <wp:positionV relativeFrom="paragraph">
                    <wp:posOffset>239395</wp:posOffset>
                  </wp:positionV>
                  <wp:extent cx="1085850" cy="361950"/>
                  <wp:effectExtent l="0" t="0" r="0" b="0"/>
                  <wp:wrapTopAndBottom/>
                  <wp:docPr id="1689721862" name="Picture 1689721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BEBA8EAE-BF5A-486C-A8C5-ECC9F3942E4B}">
                                <a14:imgProps xmlns:a14="http://schemas.microsoft.com/office/drawing/2010/main">
                                  <a14:imgLayer r:embed="rId8">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085850" cy="361950"/>
                          </a:xfrm>
                          <a:prstGeom prst="rect">
                            <a:avLst/>
                          </a:prstGeom>
                          <a:noFill/>
                        </pic:spPr>
                      </pic:pic>
                    </a:graphicData>
                  </a:graphic>
                  <wp14:sizeRelH relativeFrom="page">
                    <wp14:pctWidth>0</wp14:pctWidth>
                  </wp14:sizeRelH>
                  <wp14:sizeRelV relativeFrom="page">
                    <wp14:pctHeight>0</wp14:pctHeight>
                  </wp14:sizeRelV>
                </wp:anchor>
              </w:drawing>
            </w:r>
          </w:p>
          <w:p w14:paraId="383327AB" w14:textId="77777777" w:rsidR="00925AF1" w:rsidRDefault="00925AF1" w:rsidP="00925AF1">
            <w:pPr>
              <w:jc w:val="center"/>
              <w:rPr>
                <w:rFonts w:eastAsia="Calibri"/>
                <w:b/>
                <w:sz w:val="22"/>
                <w:szCs w:val="22"/>
              </w:rPr>
            </w:pPr>
          </w:p>
          <w:p w14:paraId="1453FA67" w14:textId="1D85AD6E" w:rsidR="00925AF1" w:rsidRPr="00B22916" w:rsidRDefault="00925AF1" w:rsidP="00925AF1">
            <w:pPr>
              <w:jc w:val="center"/>
              <w:rPr>
                <w:rFonts w:eastAsia="Calibri"/>
                <w:b/>
              </w:rPr>
            </w:pPr>
            <w:r>
              <w:rPr>
                <w:rFonts w:eastAsia="Calibri"/>
                <w:b/>
                <w:sz w:val="22"/>
                <w:szCs w:val="22"/>
              </w:rPr>
              <w:t>Apin.SKM., M.Kes</w:t>
            </w:r>
          </w:p>
        </w:tc>
      </w:tr>
      <w:tr w:rsidR="00925AF1" w:rsidRPr="00B22916" w14:paraId="2585456D" w14:textId="77777777" w:rsidTr="00CE522C">
        <w:trPr>
          <w:trHeight w:val="205"/>
        </w:trPr>
        <w:tc>
          <w:tcPr>
            <w:tcW w:w="1556" w:type="dxa"/>
            <w:gridSpan w:val="2"/>
            <w:vMerge w:val="restart"/>
          </w:tcPr>
          <w:p w14:paraId="1FC086AA" w14:textId="77777777" w:rsidR="00925AF1" w:rsidRPr="00B22916" w:rsidRDefault="00925AF1" w:rsidP="00925AF1">
            <w:pPr>
              <w:rPr>
                <w:rFonts w:eastAsia="Calibri"/>
                <w:b/>
              </w:rPr>
            </w:pPr>
            <w:r w:rsidRPr="00B22916">
              <w:rPr>
                <w:rFonts w:eastAsia="Calibri"/>
                <w:b/>
              </w:rPr>
              <w:t>Capaian Pembelajaran (CP)</w:t>
            </w:r>
          </w:p>
        </w:tc>
        <w:tc>
          <w:tcPr>
            <w:tcW w:w="5692" w:type="dxa"/>
            <w:gridSpan w:val="7"/>
            <w:tcBorders>
              <w:bottom w:val="single" w:sz="4" w:space="0" w:color="000000"/>
            </w:tcBorders>
            <w:shd w:val="clear" w:color="auto" w:fill="E7E6E6"/>
          </w:tcPr>
          <w:p w14:paraId="37FAE487" w14:textId="77777777" w:rsidR="00925AF1" w:rsidRPr="00B22916" w:rsidRDefault="00925AF1" w:rsidP="00925AF1">
            <w:pPr>
              <w:tabs>
                <w:tab w:val="left" w:pos="1806"/>
              </w:tabs>
              <w:rPr>
                <w:rFonts w:eastAsia="Calibri"/>
                <w:b/>
                <w:lang w:val="sv-SE"/>
              </w:rPr>
            </w:pPr>
            <w:r w:rsidRPr="00B22916">
              <w:rPr>
                <w:rFonts w:eastAsia="Calibri"/>
                <w:b/>
                <w:lang w:val="sv-SE"/>
              </w:rPr>
              <w:t xml:space="preserve">CPL-PRODI  yang dibebankan pada MK       </w:t>
            </w:r>
          </w:p>
        </w:tc>
        <w:tc>
          <w:tcPr>
            <w:tcW w:w="5717" w:type="dxa"/>
            <w:gridSpan w:val="7"/>
            <w:tcBorders>
              <w:bottom w:val="single" w:sz="8" w:space="0" w:color="FFFFFF"/>
            </w:tcBorders>
          </w:tcPr>
          <w:p w14:paraId="2F1DCE6F" w14:textId="77777777" w:rsidR="00925AF1" w:rsidRPr="00B22916" w:rsidRDefault="00925AF1" w:rsidP="00925AF1">
            <w:pPr>
              <w:tabs>
                <w:tab w:val="left" w:pos="1806"/>
              </w:tabs>
              <w:rPr>
                <w:rFonts w:eastAsia="Calibri"/>
                <w:b/>
                <w:lang w:val="sv-SE"/>
              </w:rPr>
            </w:pPr>
          </w:p>
        </w:tc>
      </w:tr>
      <w:tr w:rsidR="00925AF1" w:rsidRPr="00B22916" w14:paraId="70C36FCA" w14:textId="77777777" w:rsidTr="00CE522C">
        <w:trPr>
          <w:trHeight w:val="247"/>
        </w:trPr>
        <w:tc>
          <w:tcPr>
            <w:tcW w:w="1556" w:type="dxa"/>
            <w:gridSpan w:val="2"/>
            <w:vMerge/>
          </w:tcPr>
          <w:p w14:paraId="04C53CEB" w14:textId="77777777" w:rsidR="00925AF1" w:rsidRPr="00B22916" w:rsidRDefault="00925AF1" w:rsidP="00925AF1">
            <w:pPr>
              <w:widowControl w:val="0"/>
              <w:pBdr>
                <w:top w:val="nil"/>
                <w:left w:val="nil"/>
                <w:bottom w:val="nil"/>
                <w:right w:val="nil"/>
                <w:between w:val="nil"/>
              </w:pBdr>
              <w:spacing w:line="276" w:lineRule="auto"/>
              <w:rPr>
                <w:rFonts w:eastAsia="Calibri"/>
                <w:b/>
                <w:lang w:val="sv-SE"/>
              </w:rPr>
            </w:pPr>
          </w:p>
        </w:tc>
        <w:tc>
          <w:tcPr>
            <w:tcW w:w="1281" w:type="dxa"/>
          </w:tcPr>
          <w:p w14:paraId="1DBEC071" w14:textId="27F78942" w:rsidR="00925AF1" w:rsidRPr="00B22916" w:rsidRDefault="00925AF1" w:rsidP="00925AF1">
            <w:pPr>
              <w:rPr>
                <w:rFonts w:eastAsia="Calibri"/>
              </w:rPr>
            </w:pPr>
            <w:r w:rsidRPr="00B22916">
              <w:rPr>
                <w:rFonts w:eastAsia="Calibri"/>
              </w:rPr>
              <w:t>CPL</w:t>
            </w:r>
            <w:r>
              <w:rPr>
                <w:rFonts w:eastAsia="Calibri"/>
              </w:rPr>
              <w:t>1</w:t>
            </w:r>
          </w:p>
          <w:p w14:paraId="39E963F3" w14:textId="77777777" w:rsidR="00925AF1" w:rsidRPr="00B22916" w:rsidRDefault="00925AF1" w:rsidP="00925AF1">
            <w:pPr>
              <w:rPr>
                <w:rFonts w:eastAsia="Calibri"/>
              </w:rPr>
            </w:pPr>
          </w:p>
        </w:tc>
        <w:tc>
          <w:tcPr>
            <w:tcW w:w="10127" w:type="dxa"/>
            <w:gridSpan w:val="13"/>
          </w:tcPr>
          <w:p w14:paraId="49AC4442" w14:textId="63787266" w:rsidR="00925AF1" w:rsidRPr="00B22916" w:rsidRDefault="00925AF1" w:rsidP="00925AF1">
            <w:pPr>
              <w:rPr>
                <w:rFonts w:eastAsia="Calibri"/>
              </w:rPr>
            </w:pPr>
            <w:r w:rsidRPr="006F6A0A">
              <w:rPr>
                <w:rFonts w:eastAsia="Calibri"/>
              </w:rPr>
              <w:t>Bertakwa, etika, profesional, nasionalisme dalam praktik K3.</w:t>
            </w:r>
          </w:p>
        </w:tc>
      </w:tr>
      <w:tr w:rsidR="00925AF1" w:rsidRPr="00B22916" w14:paraId="489F0441" w14:textId="77777777" w:rsidTr="00CE522C">
        <w:trPr>
          <w:trHeight w:val="205"/>
        </w:trPr>
        <w:tc>
          <w:tcPr>
            <w:tcW w:w="1556" w:type="dxa"/>
            <w:gridSpan w:val="2"/>
            <w:vMerge/>
          </w:tcPr>
          <w:p w14:paraId="14A49418" w14:textId="77777777" w:rsidR="00925AF1" w:rsidRPr="00B22916" w:rsidRDefault="00925AF1" w:rsidP="00925AF1">
            <w:pPr>
              <w:widowControl w:val="0"/>
              <w:pBdr>
                <w:top w:val="nil"/>
                <w:left w:val="nil"/>
                <w:bottom w:val="nil"/>
                <w:right w:val="nil"/>
                <w:between w:val="nil"/>
              </w:pBdr>
              <w:spacing w:line="276" w:lineRule="auto"/>
              <w:rPr>
                <w:rFonts w:eastAsia="Calibri"/>
              </w:rPr>
            </w:pPr>
          </w:p>
        </w:tc>
        <w:tc>
          <w:tcPr>
            <w:tcW w:w="1281" w:type="dxa"/>
          </w:tcPr>
          <w:p w14:paraId="08D20C01" w14:textId="77777777" w:rsidR="00925AF1" w:rsidRPr="00B22916" w:rsidRDefault="00925AF1" w:rsidP="00925AF1">
            <w:pPr>
              <w:rPr>
                <w:rFonts w:eastAsia="Calibri"/>
              </w:rPr>
            </w:pPr>
            <w:r w:rsidRPr="00B22916">
              <w:rPr>
                <w:rFonts w:eastAsia="Calibri"/>
              </w:rPr>
              <w:t>CPL2</w:t>
            </w:r>
          </w:p>
        </w:tc>
        <w:tc>
          <w:tcPr>
            <w:tcW w:w="10127" w:type="dxa"/>
            <w:gridSpan w:val="13"/>
          </w:tcPr>
          <w:p w14:paraId="7D232713" w14:textId="3EA32E4C" w:rsidR="00925AF1" w:rsidRPr="00B22916" w:rsidRDefault="00925AF1" w:rsidP="00925AF1">
            <w:pPr>
              <w:rPr>
                <w:rFonts w:eastAsia="Calibri"/>
              </w:rPr>
            </w:pPr>
            <w:r w:rsidRPr="006F6A0A">
              <w:rPr>
                <w:rFonts w:eastAsia="Calibri"/>
              </w:rPr>
              <w:t>Menguasai konsep, teori, metodologi, dan prinsip-prinsip K3 termasuk regulasi nasional &amp; internasional.</w:t>
            </w:r>
          </w:p>
        </w:tc>
      </w:tr>
      <w:tr w:rsidR="00925AF1" w:rsidRPr="00B22916" w14:paraId="6D630012" w14:textId="77777777" w:rsidTr="00CE522C">
        <w:trPr>
          <w:trHeight w:val="205"/>
        </w:trPr>
        <w:tc>
          <w:tcPr>
            <w:tcW w:w="1556" w:type="dxa"/>
            <w:gridSpan w:val="2"/>
            <w:vMerge/>
          </w:tcPr>
          <w:p w14:paraId="2D5D0989" w14:textId="77777777" w:rsidR="00925AF1" w:rsidRPr="00B22916" w:rsidRDefault="00925AF1" w:rsidP="00925AF1">
            <w:pPr>
              <w:widowControl w:val="0"/>
              <w:pBdr>
                <w:top w:val="nil"/>
                <w:left w:val="nil"/>
                <w:bottom w:val="nil"/>
                <w:right w:val="nil"/>
                <w:between w:val="nil"/>
              </w:pBdr>
              <w:spacing w:line="276" w:lineRule="auto"/>
              <w:rPr>
                <w:rFonts w:eastAsia="Calibri"/>
              </w:rPr>
            </w:pPr>
          </w:p>
        </w:tc>
        <w:tc>
          <w:tcPr>
            <w:tcW w:w="1281" w:type="dxa"/>
          </w:tcPr>
          <w:p w14:paraId="65439F43" w14:textId="20D3F150" w:rsidR="00925AF1" w:rsidRPr="00B22916" w:rsidRDefault="00925AF1" w:rsidP="00925AF1">
            <w:pPr>
              <w:rPr>
                <w:rFonts w:eastAsia="Calibri"/>
              </w:rPr>
            </w:pPr>
            <w:r>
              <w:rPr>
                <w:rFonts w:eastAsia="Calibri"/>
              </w:rPr>
              <w:t>CPL 6</w:t>
            </w:r>
          </w:p>
        </w:tc>
        <w:tc>
          <w:tcPr>
            <w:tcW w:w="10127" w:type="dxa"/>
            <w:gridSpan w:val="13"/>
          </w:tcPr>
          <w:p w14:paraId="6E41CD04" w14:textId="7222C747" w:rsidR="00925AF1" w:rsidRPr="00B22916" w:rsidRDefault="00925AF1" w:rsidP="00925AF1">
            <w:pPr>
              <w:rPr>
                <w:rFonts w:eastAsia="Calibri"/>
              </w:rPr>
            </w:pPr>
            <w:r w:rsidRPr="006F6A0A">
              <w:rPr>
                <w:rFonts w:eastAsia="Calibri"/>
              </w:rPr>
              <w:t>Mengembangkan keterampilan komunikasi efektif, diplomasi, advokasi, serta kolaborasi dalam tim multidisiplin.</w:t>
            </w:r>
          </w:p>
        </w:tc>
      </w:tr>
      <w:tr w:rsidR="00925AF1" w:rsidRPr="00B22916" w14:paraId="0E3B84AF" w14:textId="77777777" w:rsidTr="00CE522C">
        <w:trPr>
          <w:trHeight w:val="205"/>
        </w:trPr>
        <w:tc>
          <w:tcPr>
            <w:tcW w:w="1556" w:type="dxa"/>
            <w:gridSpan w:val="2"/>
            <w:vMerge/>
          </w:tcPr>
          <w:p w14:paraId="1773114D" w14:textId="77777777" w:rsidR="00925AF1" w:rsidRPr="00B22916" w:rsidRDefault="00925AF1" w:rsidP="00925AF1">
            <w:pPr>
              <w:widowControl w:val="0"/>
              <w:pBdr>
                <w:top w:val="nil"/>
                <w:left w:val="nil"/>
                <w:bottom w:val="nil"/>
                <w:right w:val="nil"/>
                <w:between w:val="nil"/>
              </w:pBdr>
              <w:spacing w:line="276" w:lineRule="auto"/>
              <w:rPr>
                <w:rFonts w:eastAsia="Calibri"/>
              </w:rPr>
            </w:pPr>
          </w:p>
        </w:tc>
        <w:tc>
          <w:tcPr>
            <w:tcW w:w="1281" w:type="dxa"/>
          </w:tcPr>
          <w:p w14:paraId="346B68BA" w14:textId="3CD65802" w:rsidR="00925AF1" w:rsidRPr="00B22916" w:rsidRDefault="00925AF1" w:rsidP="00925AF1">
            <w:pPr>
              <w:rPr>
                <w:rFonts w:eastAsia="Calibri"/>
              </w:rPr>
            </w:pPr>
            <w:r>
              <w:rPr>
                <w:rFonts w:eastAsia="Calibri"/>
              </w:rPr>
              <w:t>CPL 9</w:t>
            </w:r>
          </w:p>
        </w:tc>
        <w:tc>
          <w:tcPr>
            <w:tcW w:w="10127" w:type="dxa"/>
            <w:gridSpan w:val="13"/>
          </w:tcPr>
          <w:p w14:paraId="179D726D" w14:textId="02189F9B" w:rsidR="00925AF1" w:rsidRPr="00B22916" w:rsidRDefault="00925AF1" w:rsidP="00925AF1">
            <w:pPr>
              <w:rPr>
                <w:rFonts w:eastAsia="Calibri"/>
              </w:rPr>
            </w:pPr>
            <w:r w:rsidRPr="006F6A0A">
              <w:rPr>
                <w:rFonts w:eastAsia="Calibri"/>
              </w:rPr>
              <w:t>Beradaptasi terhadap perkembangan IPTEK, isu kontemporer, dan digitalisasi, termasuk penggunaan teknologi digital dalam praktik K3.</w:t>
            </w:r>
          </w:p>
        </w:tc>
      </w:tr>
      <w:tr w:rsidR="00925AF1" w:rsidRPr="00B22916" w14:paraId="73AF99EC" w14:textId="77777777" w:rsidTr="00CE522C">
        <w:trPr>
          <w:trHeight w:val="270"/>
        </w:trPr>
        <w:tc>
          <w:tcPr>
            <w:tcW w:w="1556" w:type="dxa"/>
            <w:gridSpan w:val="2"/>
            <w:vMerge/>
          </w:tcPr>
          <w:p w14:paraId="1C5DF32F" w14:textId="77777777" w:rsidR="00925AF1" w:rsidRPr="00B22916" w:rsidRDefault="00925AF1" w:rsidP="00925AF1">
            <w:pPr>
              <w:widowControl w:val="0"/>
              <w:pBdr>
                <w:top w:val="nil"/>
                <w:left w:val="nil"/>
                <w:bottom w:val="nil"/>
                <w:right w:val="nil"/>
                <w:between w:val="nil"/>
              </w:pBdr>
              <w:spacing w:line="276" w:lineRule="auto"/>
              <w:rPr>
                <w:rFonts w:eastAsia="Calibri"/>
              </w:rPr>
            </w:pPr>
          </w:p>
        </w:tc>
        <w:tc>
          <w:tcPr>
            <w:tcW w:w="5692" w:type="dxa"/>
            <w:gridSpan w:val="7"/>
            <w:tcBorders>
              <w:top w:val="single" w:sz="4" w:space="0" w:color="000000"/>
              <w:bottom w:val="single" w:sz="4" w:space="0" w:color="000000"/>
            </w:tcBorders>
            <w:shd w:val="clear" w:color="auto" w:fill="E7E6E6"/>
          </w:tcPr>
          <w:p w14:paraId="5B472219" w14:textId="77777777" w:rsidR="00925AF1" w:rsidRPr="00B22916" w:rsidRDefault="00925AF1" w:rsidP="00925AF1">
            <w:pPr>
              <w:rPr>
                <w:rFonts w:eastAsia="Calibri"/>
                <w:lang w:val="sv-SE"/>
              </w:rPr>
            </w:pPr>
            <w:r w:rsidRPr="00B22916">
              <w:rPr>
                <w:rFonts w:eastAsia="Calibri"/>
                <w:b/>
                <w:lang w:val="sv-SE"/>
              </w:rPr>
              <w:t>Capaian Pembelajaran Mata Kuliah (CPMK)</w:t>
            </w:r>
          </w:p>
        </w:tc>
        <w:tc>
          <w:tcPr>
            <w:tcW w:w="5717" w:type="dxa"/>
            <w:gridSpan w:val="7"/>
            <w:tcBorders>
              <w:top w:val="nil"/>
              <w:bottom w:val="nil"/>
            </w:tcBorders>
          </w:tcPr>
          <w:p w14:paraId="52F3F29F" w14:textId="77777777" w:rsidR="00925AF1" w:rsidRPr="00B22916" w:rsidRDefault="00925AF1" w:rsidP="00925AF1">
            <w:pPr>
              <w:rPr>
                <w:rFonts w:eastAsia="Calibri"/>
                <w:lang w:val="sv-SE"/>
              </w:rPr>
            </w:pPr>
          </w:p>
        </w:tc>
      </w:tr>
      <w:tr w:rsidR="00925AF1" w:rsidRPr="00B22916" w14:paraId="24AE87C2" w14:textId="77777777" w:rsidTr="00CE522C">
        <w:trPr>
          <w:trHeight w:val="205"/>
        </w:trPr>
        <w:tc>
          <w:tcPr>
            <w:tcW w:w="1556" w:type="dxa"/>
            <w:gridSpan w:val="2"/>
            <w:vMerge/>
          </w:tcPr>
          <w:p w14:paraId="32B0DC9C" w14:textId="77777777" w:rsidR="00925AF1" w:rsidRPr="00B22916" w:rsidRDefault="00925AF1" w:rsidP="00925AF1">
            <w:pPr>
              <w:widowControl w:val="0"/>
              <w:pBdr>
                <w:top w:val="nil"/>
                <w:left w:val="nil"/>
                <w:bottom w:val="nil"/>
                <w:right w:val="nil"/>
                <w:between w:val="nil"/>
              </w:pBdr>
              <w:spacing w:line="276" w:lineRule="auto"/>
              <w:rPr>
                <w:rFonts w:eastAsia="Calibri"/>
                <w:lang w:val="sv-SE"/>
              </w:rPr>
            </w:pPr>
          </w:p>
        </w:tc>
        <w:tc>
          <w:tcPr>
            <w:tcW w:w="1281" w:type="dxa"/>
          </w:tcPr>
          <w:p w14:paraId="460C1979" w14:textId="77777777" w:rsidR="00925AF1" w:rsidRPr="00B22916" w:rsidRDefault="00925AF1" w:rsidP="00925AF1">
            <w:pPr>
              <w:jc w:val="both"/>
              <w:rPr>
                <w:rFonts w:eastAsia="Calibri"/>
              </w:rPr>
            </w:pPr>
            <w:r w:rsidRPr="00B22916">
              <w:rPr>
                <w:rFonts w:eastAsia="Calibri"/>
              </w:rPr>
              <w:t>CPMK1</w:t>
            </w:r>
          </w:p>
        </w:tc>
        <w:tc>
          <w:tcPr>
            <w:tcW w:w="10127" w:type="dxa"/>
            <w:gridSpan w:val="13"/>
          </w:tcPr>
          <w:p w14:paraId="593A17C3" w14:textId="2D1FE46D" w:rsidR="00925AF1" w:rsidRPr="00B22916" w:rsidRDefault="00925AF1" w:rsidP="00925AF1">
            <w:pPr>
              <w:jc w:val="both"/>
              <w:rPr>
                <w:rFonts w:eastAsia="Calibri"/>
                <w:lang w:val="sv-SE"/>
              </w:rPr>
            </w:pPr>
            <w:r>
              <w:t>Mahasiswa mampu menggunakan Bahasa Indonesia sesuai kaidah kebahasaan baku dalam ragam akademik dan profesional (terkait bidang K3).</w:t>
            </w:r>
          </w:p>
        </w:tc>
      </w:tr>
      <w:tr w:rsidR="00925AF1" w:rsidRPr="00B22916" w14:paraId="2041A02A" w14:textId="77777777" w:rsidTr="00CE522C">
        <w:trPr>
          <w:trHeight w:val="205"/>
        </w:trPr>
        <w:tc>
          <w:tcPr>
            <w:tcW w:w="1556" w:type="dxa"/>
            <w:gridSpan w:val="2"/>
            <w:vMerge/>
          </w:tcPr>
          <w:p w14:paraId="569AD0E0" w14:textId="77777777" w:rsidR="00925AF1" w:rsidRPr="00B22916" w:rsidRDefault="00925AF1" w:rsidP="00925AF1">
            <w:pPr>
              <w:widowControl w:val="0"/>
              <w:pBdr>
                <w:top w:val="nil"/>
                <w:left w:val="nil"/>
                <w:bottom w:val="nil"/>
                <w:right w:val="nil"/>
                <w:between w:val="nil"/>
              </w:pBdr>
              <w:spacing w:line="276" w:lineRule="auto"/>
              <w:rPr>
                <w:rFonts w:eastAsia="Calibri"/>
                <w:lang w:val="sv-SE"/>
              </w:rPr>
            </w:pPr>
          </w:p>
        </w:tc>
        <w:tc>
          <w:tcPr>
            <w:tcW w:w="1281" w:type="dxa"/>
          </w:tcPr>
          <w:p w14:paraId="0C4C1272" w14:textId="77777777" w:rsidR="00925AF1" w:rsidRPr="00B22916" w:rsidRDefault="00925AF1" w:rsidP="00925AF1">
            <w:pPr>
              <w:jc w:val="both"/>
              <w:rPr>
                <w:rFonts w:eastAsia="Calibri"/>
              </w:rPr>
            </w:pPr>
            <w:r w:rsidRPr="00B22916">
              <w:rPr>
                <w:rFonts w:eastAsia="Calibri"/>
              </w:rPr>
              <w:t>CPMK2</w:t>
            </w:r>
          </w:p>
        </w:tc>
        <w:tc>
          <w:tcPr>
            <w:tcW w:w="10127" w:type="dxa"/>
            <w:gridSpan w:val="13"/>
          </w:tcPr>
          <w:p w14:paraId="5D6C568F" w14:textId="635EEE18" w:rsidR="00925AF1" w:rsidRPr="00B22916" w:rsidRDefault="00925AF1" w:rsidP="00925AF1">
            <w:pPr>
              <w:jc w:val="both"/>
              <w:rPr>
                <w:rFonts w:eastAsia="Calibri"/>
              </w:rPr>
            </w:pPr>
            <w:r w:rsidRPr="006F6A0A">
              <w:rPr>
                <w:rFonts w:eastAsia="Calibri"/>
              </w:rPr>
              <w:t>Mahasiswa mampu menyusun karya ilmiah sederhana (proposal, artikel, laporan K3) sesuai dengan standar penulisan ilmiah.</w:t>
            </w:r>
          </w:p>
        </w:tc>
      </w:tr>
      <w:tr w:rsidR="00925AF1" w:rsidRPr="00B22916" w14:paraId="7E0EF07F" w14:textId="77777777" w:rsidTr="00CE522C">
        <w:trPr>
          <w:trHeight w:val="205"/>
        </w:trPr>
        <w:tc>
          <w:tcPr>
            <w:tcW w:w="1556" w:type="dxa"/>
            <w:gridSpan w:val="2"/>
            <w:vMerge/>
          </w:tcPr>
          <w:p w14:paraId="10AA3A89" w14:textId="77777777" w:rsidR="00925AF1" w:rsidRPr="00B22916" w:rsidRDefault="00925AF1" w:rsidP="00925AF1">
            <w:pPr>
              <w:widowControl w:val="0"/>
              <w:pBdr>
                <w:top w:val="nil"/>
                <w:left w:val="nil"/>
                <w:bottom w:val="nil"/>
                <w:right w:val="nil"/>
                <w:between w:val="nil"/>
              </w:pBdr>
              <w:spacing w:line="276" w:lineRule="auto"/>
              <w:rPr>
                <w:rFonts w:eastAsia="Calibri"/>
              </w:rPr>
            </w:pPr>
          </w:p>
        </w:tc>
        <w:tc>
          <w:tcPr>
            <w:tcW w:w="1281" w:type="dxa"/>
          </w:tcPr>
          <w:p w14:paraId="6D9453FD" w14:textId="4807760A" w:rsidR="00925AF1" w:rsidRPr="00B22916" w:rsidRDefault="00925AF1" w:rsidP="00925AF1">
            <w:pPr>
              <w:jc w:val="both"/>
              <w:rPr>
                <w:rFonts w:eastAsia="Calibri"/>
              </w:rPr>
            </w:pPr>
            <w:r w:rsidRPr="00B22916">
              <w:rPr>
                <w:rFonts w:eastAsia="Calibri"/>
              </w:rPr>
              <w:t>CPMK</w:t>
            </w:r>
            <w:r>
              <w:rPr>
                <w:rFonts w:eastAsia="Calibri"/>
              </w:rPr>
              <w:t>3</w:t>
            </w:r>
          </w:p>
        </w:tc>
        <w:tc>
          <w:tcPr>
            <w:tcW w:w="10127" w:type="dxa"/>
            <w:gridSpan w:val="13"/>
          </w:tcPr>
          <w:p w14:paraId="6E66EFEB" w14:textId="791BE832" w:rsidR="00925AF1" w:rsidRPr="00B22916" w:rsidRDefault="00925AF1" w:rsidP="00925AF1">
            <w:pPr>
              <w:jc w:val="both"/>
              <w:rPr>
                <w:rFonts w:eastAsia="Calibri"/>
              </w:rPr>
            </w:pPr>
            <w:r w:rsidRPr="006F6A0A">
              <w:rPr>
                <w:rFonts w:eastAsia="Calibri"/>
              </w:rPr>
              <w:t>Mahasiswa mampu melakukan presentasi akademik dan komunikasi ilmiah dengan bahasa yang logis, sistematis, dan etis.</w:t>
            </w:r>
          </w:p>
        </w:tc>
      </w:tr>
      <w:tr w:rsidR="00925AF1" w:rsidRPr="00B22916" w14:paraId="65046325" w14:textId="77777777" w:rsidTr="00CE522C">
        <w:trPr>
          <w:trHeight w:val="205"/>
        </w:trPr>
        <w:tc>
          <w:tcPr>
            <w:tcW w:w="1556" w:type="dxa"/>
            <w:gridSpan w:val="2"/>
            <w:vMerge/>
          </w:tcPr>
          <w:p w14:paraId="54A8DBE2" w14:textId="77777777" w:rsidR="00925AF1" w:rsidRPr="00B22916" w:rsidRDefault="00925AF1" w:rsidP="00925AF1">
            <w:pPr>
              <w:widowControl w:val="0"/>
              <w:pBdr>
                <w:top w:val="nil"/>
                <w:left w:val="nil"/>
                <w:bottom w:val="nil"/>
                <w:right w:val="nil"/>
                <w:between w:val="nil"/>
              </w:pBdr>
              <w:spacing w:line="276" w:lineRule="auto"/>
              <w:rPr>
                <w:rFonts w:eastAsia="Calibri"/>
              </w:rPr>
            </w:pPr>
          </w:p>
        </w:tc>
        <w:tc>
          <w:tcPr>
            <w:tcW w:w="1281" w:type="dxa"/>
          </w:tcPr>
          <w:p w14:paraId="6D085780" w14:textId="486E5195" w:rsidR="00925AF1" w:rsidRPr="00B22916" w:rsidRDefault="00925AF1" w:rsidP="00925AF1">
            <w:pPr>
              <w:jc w:val="both"/>
              <w:rPr>
                <w:rFonts w:eastAsia="Calibri"/>
              </w:rPr>
            </w:pPr>
            <w:r w:rsidRPr="00B22916">
              <w:rPr>
                <w:rFonts w:eastAsia="Calibri"/>
              </w:rPr>
              <w:t>CPMK</w:t>
            </w:r>
            <w:r>
              <w:rPr>
                <w:rFonts w:eastAsia="Calibri"/>
              </w:rPr>
              <w:t>4</w:t>
            </w:r>
          </w:p>
        </w:tc>
        <w:tc>
          <w:tcPr>
            <w:tcW w:w="10127" w:type="dxa"/>
            <w:gridSpan w:val="13"/>
          </w:tcPr>
          <w:p w14:paraId="7411AC1A" w14:textId="70747BDE" w:rsidR="00925AF1" w:rsidRPr="00B22916" w:rsidRDefault="00925AF1" w:rsidP="00925AF1">
            <w:pPr>
              <w:jc w:val="both"/>
              <w:rPr>
                <w:rFonts w:eastAsia="Calibri"/>
              </w:rPr>
            </w:pPr>
            <w:r w:rsidRPr="006F6A0A">
              <w:rPr>
                <w:rFonts w:eastAsia="Calibri"/>
              </w:rPr>
              <w:t>Mahasiswa mampu mengaplikasikan keterampilan literasi digital dalam penulisan, pengutipan, dan publikasi karya ilmiah K3.</w:t>
            </w:r>
          </w:p>
        </w:tc>
      </w:tr>
      <w:tr w:rsidR="00925AF1" w:rsidRPr="00B22916" w14:paraId="6AAB0B64" w14:textId="77777777" w:rsidTr="00CE522C">
        <w:trPr>
          <w:trHeight w:val="205"/>
        </w:trPr>
        <w:tc>
          <w:tcPr>
            <w:tcW w:w="1556" w:type="dxa"/>
            <w:gridSpan w:val="2"/>
            <w:vMerge/>
          </w:tcPr>
          <w:p w14:paraId="1E2D2828" w14:textId="77777777" w:rsidR="00925AF1" w:rsidRPr="00B22916" w:rsidRDefault="00925AF1" w:rsidP="00925AF1">
            <w:pPr>
              <w:widowControl w:val="0"/>
              <w:pBdr>
                <w:top w:val="nil"/>
                <w:left w:val="nil"/>
                <w:bottom w:val="nil"/>
                <w:right w:val="nil"/>
                <w:between w:val="nil"/>
              </w:pBdr>
              <w:spacing w:line="276" w:lineRule="auto"/>
              <w:rPr>
                <w:rFonts w:eastAsia="Calibri"/>
              </w:rPr>
            </w:pPr>
          </w:p>
        </w:tc>
        <w:tc>
          <w:tcPr>
            <w:tcW w:w="5692" w:type="dxa"/>
            <w:gridSpan w:val="7"/>
            <w:shd w:val="clear" w:color="auto" w:fill="D9D9D9"/>
          </w:tcPr>
          <w:p w14:paraId="456A4F49" w14:textId="77777777" w:rsidR="00925AF1" w:rsidRPr="00B22916" w:rsidRDefault="00925AF1" w:rsidP="00925AF1">
            <w:pPr>
              <w:jc w:val="both"/>
              <w:rPr>
                <w:rFonts w:eastAsia="Calibri"/>
                <w:b/>
              </w:rPr>
            </w:pPr>
            <w:r w:rsidRPr="00B22916">
              <w:rPr>
                <w:rFonts w:eastAsia="Calibri"/>
                <w:b/>
              </w:rPr>
              <w:t>Kemampuan akhir tiap tahapan belajar (Sub-CPMK)</w:t>
            </w:r>
          </w:p>
        </w:tc>
        <w:tc>
          <w:tcPr>
            <w:tcW w:w="5717" w:type="dxa"/>
            <w:gridSpan w:val="7"/>
          </w:tcPr>
          <w:p w14:paraId="1A708BAC" w14:textId="77777777" w:rsidR="00925AF1" w:rsidRPr="00B22916" w:rsidRDefault="00925AF1" w:rsidP="00925AF1">
            <w:pPr>
              <w:jc w:val="both"/>
              <w:rPr>
                <w:rFonts w:eastAsia="Calibri"/>
              </w:rPr>
            </w:pPr>
          </w:p>
        </w:tc>
      </w:tr>
      <w:tr w:rsidR="00925AF1" w:rsidRPr="00B22916" w14:paraId="08637E4F" w14:textId="77777777" w:rsidTr="00CE522C">
        <w:trPr>
          <w:trHeight w:val="205"/>
        </w:trPr>
        <w:tc>
          <w:tcPr>
            <w:tcW w:w="1556" w:type="dxa"/>
            <w:gridSpan w:val="2"/>
            <w:vMerge/>
          </w:tcPr>
          <w:p w14:paraId="3EE0E73A" w14:textId="77777777" w:rsidR="00925AF1" w:rsidRPr="00B22916" w:rsidRDefault="00925AF1" w:rsidP="00925AF1">
            <w:pPr>
              <w:widowControl w:val="0"/>
              <w:pBdr>
                <w:top w:val="nil"/>
                <w:left w:val="nil"/>
                <w:bottom w:val="nil"/>
                <w:right w:val="nil"/>
                <w:between w:val="nil"/>
              </w:pBdr>
              <w:spacing w:line="276" w:lineRule="auto"/>
              <w:rPr>
                <w:rFonts w:eastAsia="Calibri"/>
              </w:rPr>
            </w:pPr>
          </w:p>
        </w:tc>
        <w:tc>
          <w:tcPr>
            <w:tcW w:w="1281" w:type="dxa"/>
          </w:tcPr>
          <w:p w14:paraId="55136520" w14:textId="77777777" w:rsidR="00925AF1" w:rsidRPr="00B22916" w:rsidRDefault="00925AF1" w:rsidP="00925AF1">
            <w:pPr>
              <w:jc w:val="both"/>
              <w:rPr>
                <w:rFonts w:eastAsia="Calibri"/>
              </w:rPr>
            </w:pPr>
            <w:r w:rsidRPr="00B22916">
              <w:rPr>
                <w:rFonts w:eastAsia="Calibri"/>
              </w:rPr>
              <w:t>Sub-CPMK1</w:t>
            </w:r>
          </w:p>
        </w:tc>
        <w:tc>
          <w:tcPr>
            <w:tcW w:w="10127" w:type="dxa"/>
            <w:gridSpan w:val="13"/>
          </w:tcPr>
          <w:p w14:paraId="641B5A49" w14:textId="36382F6D" w:rsidR="00925AF1" w:rsidRPr="00B22916" w:rsidRDefault="00925AF1" w:rsidP="00925AF1">
            <w:pPr>
              <w:jc w:val="both"/>
              <w:rPr>
                <w:rFonts w:eastAsia="Calibri"/>
              </w:rPr>
            </w:pPr>
            <w:r w:rsidRPr="00F172CB">
              <w:rPr>
                <w:rFonts w:eastAsia="Calibri"/>
              </w:rPr>
              <w:t>Menjelaskan fungsi dan kedudukan Bahasa Indonesia sebagai bahasa persatuan dan bahasa ilmu.</w:t>
            </w:r>
          </w:p>
        </w:tc>
      </w:tr>
      <w:tr w:rsidR="00925AF1" w:rsidRPr="00B22916" w14:paraId="0577D702" w14:textId="77777777" w:rsidTr="00CE522C">
        <w:trPr>
          <w:trHeight w:val="205"/>
        </w:trPr>
        <w:tc>
          <w:tcPr>
            <w:tcW w:w="1556" w:type="dxa"/>
            <w:gridSpan w:val="2"/>
            <w:vMerge/>
          </w:tcPr>
          <w:p w14:paraId="54236470" w14:textId="77777777" w:rsidR="00925AF1" w:rsidRPr="00B22916" w:rsidRDefault="00925AF1" w:rsidP="00925AF1">
            <w:pPr>
              <w:widowControl w:val="0"/>
              <w:pBdr>
                <w:top w:val="nil"/>
                <w:left w:val="nil"/>
                <w:bottom w:val="nil"/>
                <w:right w:val="nil"/>
                <w:between w:val="nil"/>
              </w:pBdr>
              <w:spacing w:line="276" w:lineRule="auto"/>
              <w:rPr>
                <w:rFonts w:eastAsia="Calibri"/>
              </w:rPr>
            </w:pPr>
          </w:p>
        </w:tc>
        <w:tc>
          <w:tcPr>
            <w:tcW w:w="1281" w:type="dxa"/>
          </w:tcPr>
          <w:p w14:paraId="6CD10BBB" w14:textId="707F2548" w:rsidR="00925AF1" w:rsidRPr="00B22916" w:rsidRDefault="00925AF1" w:rsidP="00925AF1">
            <w:pPr>
              <w:jc w:val="both"/>
              <w:rPr>
                <w:rFonts w:eastAsia="Calibri"/>
              </w:rPr>
            </w:pPr>
            <w:r w:rsidRPr="00B22916">
              <w:rPr>
                <w:rFonts w:eastAsia="Calibri"/>
              </w:rPr>
              <w:t>Sub-CPMK</w:t>
            </w:r>
            <w:r>
              <w:rPr>
                <w:rFonts w:eastAsia="Calibri"/>
              </w:rPr>
              <w:t>2</w:t>
            </w:r>
          </w:p>
        </w:tc>
        <w:tc>
          <w:tcPr>
            <w:tcW w:w="10127" w:type="dxa"/>
            <w:gridSpan w:val="13"/>
          </w:tcPr>
          <w:p w14:paraId="2ABBE61E" w14:textId="1CF1C043" w:rsidR="00925AF1" w:rsidRPr="00B22916" w:rsidRDefault="00925AF1" w:rsidP="00925AF1">
            <w:pPr>
              <w:jc w:val="both"/>
              <w:rPr>
                <w:rFonts w:eastAsia="Calibri"/>
              </w:rPr>
            </w:pPr>
            <w:r w:rsidRPr="00F172CB">
              <w:rPr>
                <w:rFonts w:eastAsia="Calibri"/>
              </w:rPr>
              <w:t>Mengidentifikasi ragam bahasa (baku, non-baku, lisan, tulisan, ilmiah).</w:t>
            </w:r>
          </w:p>
        </w:tc>
      </w:tr>
      <w:tr w:rsidR="00925AF1" w:rsidRPr="00B22916" w14:paraId="066E9947" w14:textId="77777777" w:rsidTr="00CE522C">
        <w:trPr>
          <w:trHeight w:val="205"/>
        </w:trPr>
        <w:tc>
          <w:tcPr>
            <w:tcW w:w="1556" w:type="dxa"/>
            <w:gridSpan w:val="2"/>
            <w:vMerge/>
          </w:tcPr>
          <w:p w14:paraId="6BF163BB" w14:textId="77777777" w:rsidR="00925AF1" w:rsidRPr="00B22916" w:rsidRDefault="00925AF1" w:rsidP="00925AF1">
            <w:pPr>
              <w:widowControl w:val="0"/>
              <w:pBdr>
                <w:top w:val="nil"/>
                <w:left w:val="nil"/>
                <w:bottom w:val="nil"/>
                <w:right w:val="nil"/>
                <w:between w:val="nil"/>
              </w:pBdr>
              <w:spacing w:line="276" w:lineRule="auto"/>
              <w:rPr>
                <w:rFonts w:eastAsia="Calibri"/>
              </w:rPr>
            </w:pPr>
          </w:p>
        </w:tc>
        <w:tc>
          <w:tcPr>
            <w:tcW w:w="1281" w:type="dxa"/>
          </w:tcPr>
          <w:p w14:paraId="268BDE44" w14:textId="45566765" w:rsidR="00925AF1" w:rsidRPr="00B22916" w:rsidRDefault="00925AF1" w:rsidP="00925AF1">
            <w:pPr>
              <w:jc w:val="both"/>
              <w:rPr>
                <w:rFonts w:eastAsia="Calibri"/>
              </w:rPr>
            </w:pPr>
            <w:r w:rsidRPr="00B22916">
              <w:rPr>
                <w:rFonts w:eastAsia="Calibri"/>
              </w:rPr>
              <w:t>Sub-CPMK</w:t>
            </w:r>
            <w:r>
              <w:rPr>
                <w:rFonts w:eastAsia="Calibri"/>
              </w:rPr>
              <w:t>3</w:t>
            </w:r>
          </w:p>
        </w:tc>
        <w:tc>
          <w:tcPr>
            <w:tcW w:w="10127" w:type="dxa"/>
            <w:gridSpan w:val="13"/>
          </w:tcPr>
          <w:p w14:paraId="5EDAAEBE" w14:textId="39866854" w:rsidR="00925AF1" w:rsidRPr="00B22916" w:rsidRDefault="00925AF1" w:rsidP="00925AF1">
            <w:pPr>
              <w:jc w:val="both"/>
              <w:rPr>
                <w:rFonts w:eastAsia="Calibri"/>
              </w:rPr>
            </w:pPr>
            <w:r w:rsidRPr="00F172CB">
              <w:rPr>
                <w:rFonts w:eastAsia="Calibri"/>
              </w:rPr>
              <w:t>Menggunakan kaidah EYD/PUEBI dan tata tulis ilmiah.</w:t>
            </w:r>
          </w:p>
        </w:tc>
      </w:tr>
      <w:tr w:rsidR="00925AF1" w:rsidRPr="00B22916" w14:paraId="5DD50584" w14:textId="77777777" w:rsidTr="00CE522C">
        <w:trPr>
          <w:trHeight w:val="205"/>
        </w:trPr>
        <w:tc>
          <w:tcPr>
            <w:tcW w:w="1556" w:type="dxa"/>
            <w:gridSpan w:val="2"/>
            <w:vMerge/>
          </w:tcPr>
          <w:p w14:paraId="3C40EF32" w14:textId="77777777" w:rsidR="00925AF1" w:rsidRPr="00B22916" w:rsidRDefault="00925AF1" w:rsidP="00925AF1">
            <w:pPr>
              <w:widowControl w:val="0"/>
              <w:pBdr>
                <w:top w:val="nil"/>
                <w:left w:val="nil"/>
                <w:bottom w:val="nil"/>
                <w:right w:val="nil"/>
                <w:between w:val="nil"/>
              </w:pBdr>
              <w:spacing w:line="276" w:lineRule="auto"/>
              <w:rPr>
                <w:rFonts w:eastAsia="Calibri"/>
              </w:rPr>
            </w:pPr>
          </w:p>
        </w:tc>
        <w:tc>
          <w:tcPr>
            <w:tcW w:w="1281" w:type="dxa"/>
          </w:tcPr>
          <w:p w14:paraId="222529BB" w14:textId="3227E077" w:rsidR="00925AF1" w:rsidRPr="00B22916" w:rsidRDefault="00925AF1" w:rsidP="00925AF1">
            <w:pPr>
              <w:jc w:val="both"/>
              <w:rPr>
                <w:rFonts w:eastAsia="Calibri"/>
              </w:rPr>
            </w:pPr>
            <w:r w:rsidRPr="00B22916">
              <w:rPr>
                <w:rFonts w:eastAsia="Calibri"/>
              </w:rPr>
              <w:t>Sub-CPMK</w:t>
            </w:r>
            <w:r>
              <w:rPr>
                <w:rFonts w:eastAsia="Calibri"/>
              </w:rPr>
              <w:t>4</w:t>
            </w:r>
          </w:p>
        </w:tc>
        <w:tc>
          <w:tcPr>
            <w:tcW w:w="10127" w:type="dxa"/>
            <w:gridSpan w:val="13"/>
          </w:tcPr>
          <w:p w14:paraId="06BEB93D" w14:textId="29CC957A" w:rsidR="00925AF1" w:rsidRPr="00B22916" w:rsidRDefault="00925AF1" w:rsidP="00925AF1">
            <w:pPr>
              <w:jc w:val="both"/>
              <w:rPr>
                <w:rFonts w:eastAsia="Calibri"/>
              </w:rPr>
            </w:pPr>
            <w:r w:rsidRPr="00F172CB">
              <w:rPr>
                <w:rFonts w:eastAsia="Calibri"/>
              </w:rPr>
              <w:t>Menyusun kalimat efektif, paragraf, dan kerangka tulisan ilmiah.</w:t>
            </w:r>
          </w:p>
        </w:tc>
      </w:tr>
      <w:tr w:rsidR="00925AF1" w:rsidRPr="00B22916" w14:paraId="4BE4FDF3" w14:textId="77777777" w:rsidTr="00CE522C">
        <w:trPr>
          <w:trHeight w:val="205"/>
        </w:trPr>
        <w:tc>
          <w:tcPr>
            <w:tcW w:w="1556" w:type="dxa"/>
            <w:gridSpan w:val="2"/>
            <w:vMerge/>
          </w:tcPr>
          <w:p w14:paraId="533D0E82" w14:textId="77777777" w:rsidR="00925AF1" w:rsidRPr="00B22916" w:rsidRDefault="00925AF1" w:rsidP="00925AF1">
            <w:pPr>
              <w:widowControl w:val="0"/>
              <w:pBdr>
                <w:top w:val="nil"/>
                <w:left w:val="nil"/>
                <w:bottom w:val="nil"/>
                <w:right w:val="nil"/>
                <w:between w:val="nil"/>
              </w:pBdr>
              <w:spacing w:line="276" w:lineRule="auto"/>
              <w:rPr>
                <w:rFonts w:eastAsia="Calibri"/>
              </w:rPr>
            </w:pPr>
          </w:p>
        </w:tc>
        <w:tc>
          <w:tcPr>
            <w:tcW w:w="1281" w:type="dxa"/>
          </w:tcPr>
          <w:p w14:paraId="68627BB3" w14:textId="715A3FB0" w:rsidR="00925AF1" w:rsidRPr="00B22916" w:rsidRDefault="00925AF1" w:rsidP="00925AF1">
            <w:pPr>
              <w:jc w:val="both"/>
              <w:rPr>
                <w:rFonts w:eastAsia="Calibri"/>
              </w:rPr>
            </w:pPr>
            <w:r w:rsidRPr="00B22916">
              <w:rPr>
                <w:rFonts w:eastAsia="Calibri"/>
              </w:rPr>
              <w:t>Sub-CPMK</w:t>
            </w:r>
            <w:r>
              <w:rPr>
                <w:rFonts w:eastAsia="Calibri"/>
              </w:rPr>
              <w:t>5</w:t>
            </w:r>
          </w:p>
        </w:tc>
        <w:tc>
          <w:tcPr>
            <w:tcW w:w="10127" w:type="dxa"/>
            <w:gridSpan w:val="13"/>
          </w:tcPr>
          <w:p w14:paraId="25306024" w14:textId="6A62478A" w:rsidR="00925AF1" w:rsidRPr="00B22916" w:rsidRDefault="00925AF1" w:rsidP="00925AF1">
            <w:pPr>
              <w:jc w:val="both"/>
              <w:rPr>
                <w:rFonts w:eastAsia="Calibri"/>
              </w:rPr>
            </w:pPr>
            <w:r w:rsidRPr="00F172CB">
              <w:rPr>
                <w:rFonts w:eastAsia="Calibri"/>
              </w:rPr>
              <w:t>Menulis karya ilmiah sederhana: proposal, artikel, atau laporan K3.</w:t>
            </w:r>
          </w:p>
        </w:tc>
      </w:tr>
      <w:tr w:rsidR="00925AF1" w:rsidRPr="00B22916" w14:paraId="475B33EF" w14:textId="77777777" w:rsidTr="00CE522C">
        <w:trPr>
          <w:trHeight w:val="205"/>
        </w:trPr>
        <w:tc>
          <w:tcPr>
            <w:tcW w:w="1556" w:type="dxa"/>
            <w:gridSpan w:val="2"/>
            <w:vMerge/>
          </w:tcPr>
          <w:p w14:paraId="5BFADBA2" w14:textId="77777777" w:rsidR="00925AF1" w:rsidRPr="00B22916" w:rsidRDefault="00925AF1" w:rsidP="00925AF1">
            <w:pPr>
              <w:widowControl w:val="0"/>
              <w:pBdr>
                <w:top w:val="nil"/>
                <w:left w:val="nil"/>
                <w:bottom w:val="nil"/>
                <w:right w:val="nil"/>
                <w:between w:val="nil"/>
              </w:pBdr>
              <w:spacing w:line="276" w:lineRule="auto"/>
              <w:rPr>
                <w:rFonts w:eastAsia="Calibri"/>
              </w:rPr>
            </w:pPr>
          </w:p>
        </w:tc>
        <w:tc>
          <w:tcPr>
            <w:tcW w:w="1281" w:type="dxa"/>
          </w:tcPr>
          <w:p w14:paraId="41C8C173" w14:textId="6FC2877C" w:rsidR="00925AF1" w:rsidRPr="00B22916" w:rsidRDefault="00925AF1" w:rsidP="00925AF1">
            <w:pPr>
              <w:jc w:val="both"/>
              <w:rPr>
                <w:rFonts w:eastAsia="Calibri"/>
              </w:rPr>
            </w:pPr>
            <w:r w:rsidRPr="00B22916">
              <w:rPr>
                <w:rFonts w:eastAsia="Calibri"/>
              </w:rPr>
              <w:t>Sub-CPMK</w:t>
            </w:r>
            <w:r>
              <w:rPr>
                <w:rFonts w:eastAsia="Calibri"/>
              </w:rPr>
              <w:t>6</w:t>
            </w:r>
          </w:p>
        </w:tc>
        <w:tc>
          <w:tcPr>
            <w:tcW w:w="10127" w:type="dxa"/>
            <w:gridSpan w:val="13"/>
          </w:tcPr>
          <w:p w14:paraId="4DB22C52" w14:textId="17886568" w:rsidR="00925AF1" w:rsidRPr="00B22916" w:rsidRDefault="00925AF1" w:rsidP="00925AF1">
            <w:pPr>
              <w:jc w:val="both"/>
              <w:rPr>
                <w:rFonts w:eastAsia="Calibri"/>
              </w:rPr>
            </w:pPr>
            <w:r w:rsidRPr="00F172CB">
              <w:rPr>
                <w:rFonts w:eastAsia="Calibri"/>
              </w:rPr>
              <w:t>Mempresentasikan karya tulis dengan bahasa yang baik, benar, dan komunikatif.</w:t>
            </w:r>
          </w:p>
        </w:tc>
      </w:tr>
      <w:tr w:rsidR="00925AF1" w:rsidRPr="00B22916" w14:paraId="6C56E522" w14:textId="77777777" w:rsidTr="00CE522C">
        <w:trPr>
          <w:trHeight w:val="205"/>
        </w:trPr>
        <w:tc>
          <w:tcPr>
            <w:tcW w:w="1556" w:type="dxa"/>
            <w:gridSpan w:val="2"/>
            <w:vMerge/>
          </w:tcPr>
          <w:p w14:paraId="10E4321E" w14:textId="77777777" w:rsidR="00925AF1" w:rsidRPr="00B22916" w:rsidRDefault="00925AF1" w:rsidP="00925AF1">
            <w:pPr>
              <w:widowControl w:val="0"/>
              <w:pBdr>
                <w:top w:val="nil"/>
                <w:left w:val="nil"/>
                <w:bottom w:val="nil"/>
                <w:right w:val="nil"/>
                <w:between w:val="nil"/>
              </w:pBdr>
              <w:spacing w:line="276" w:lineRule="auto"/>
              <w:rPr>
                <w:rFonts w:eastAsia="Calibri"/>
              </w:rPr>
            </w:pPr>
          </w:p>
        </w:tc>
        <w:tc>
          <w:tcPr>
            <w:tcW w:w="5676" w:type="dxa"/>
            <w:gridSpan w:val="6"/>
            <w:shd w:val="clear" w:color="auto" w:fill="BFBFBF"/>
          </w:tcPr>
          <w:p w14:paraId="1D6357A8" w14:textId="77777777" w:rsidR="00925AF1" w:rsidRPr="00B22916" w:rsidRDefault="00925AF1" w:rsidP="00925AF1">
            <w:pPr>
              <w:jc w:val="both"/>
              <w:rPr>
                <w:rFonts w:eastAsia="Calibri"/>
                <w:b/>
                <w:lang w:val="sv-SE"/>
              </w:rPr>
            </w:pPr>
            <w:r w:rsidRPr="00B22916">
              <w:rPr>
                <w:rFonts w:eastAsia="Calibri"/>
                <w:b/>
                <w:lang w:val="sv-SE"/>
              </w:rPr>
              <w:t>Korelasi CPL terhadap Sub-CPMK</w:t>
            </w:r>
          </w:p>
        </w:tc>
        <w:tc>
          <w:tcPr>
            <w:tcW w:w="5733" w:type="dxa"/>
            <w:gridSpan w:val="8"/>
          </w:tcPr>
          <w:p w14:paraId="072688B3" w14:textId="77777777" w:rsidR="00925AF1" w:rsidRPr="00B22916" w:rsidRDefault="00925AF1" w:rsidP="00925AF1">
            <w:pPr>
              <w:jc w:val="both"/>
              <w:rPr>
                <w:rFonts w:eastAsia="Calibri"/>
                <w:lang w:val="sv-SE"/>
              </w:rPr>
            </w:pPr>
          </w:p>
        </w:tc>
      </w:tr>
      <w:tr w:rsidR="00925AF1" w:rsidRPr="00B22916" w14:paraId="1C17111A" w14:textId="77777777" w:rsidTr="00CE522C">
        <w:trPr>
          <w:trHeight w:val="1989"/>
        </w:trPr>
        <w:tc>
          <w:tcPr>
            <w:tcW w:w="1556" w:type="dxa"/>
            <w:gridSpan w:val="2"/>
          </w:tcPr>
          <w:p w14:paraId="5CA14CB3" w14:textId="77777777" w:rsidR="00925AF1" w:rsidRPr="00B22916" w:rsidRDefault="00925AF1" w:rsidP="00925AF1">
            <w:pPr>
              <w:rPr>
                <w:rFonts w:eastAsia="Calibri"/>
                <w:b/>
                <w:lang w:val="sv-SE"/>
              </w:rPr>
            </w:pPr>
          </w:p>
        </w:tc>
        <w:tc>
          <w:tcPr>
            <w:tcW w:w="11409" w:type="dxa"/>
            <w:gridSpan w:val="14"/>
          </w:tcPr>
          <w:p w14:paraId="330858E7" w14:textId="77777777" w:rsidR="00925AF1" w:rsidRPr="00B22916" w:rsidRDefault="00925AF1" w:rsidP="00925AF1">
            <w:pPr>
              <w:widowControl w:val="0"/>
              <w:pBdr>
                <w:top w:val="nil"/>
                <w:left w:val="nil"/>
                <w:bottom w:val="nil"/>
                <w:right w:val="nil"/>
                <w:between w:val="nil"/>
              </w:pBdr>
              <w:spacing w:line="276" w:lineRule="auto"/>
              <w:rPr>
                <w:rFonts w:eastAsia="Calibri"/>
                <w:b/>
                <w:lang w:val="sv-SE"/>
              </w:rPr>
            </w:pPr>
          </w:p>
          <w:tbl>
            <w:tblPr>
              <w:tblW w:w="10535" w:type="dxa"/>
              <w:tblInd w:w="1"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400" w:firstRow="0" w:lastRow="0" w:firstColumn="0" w:lastColumn="0" w:noHBand="0" w:noVBand="1"/>
            </w:tblPr>
            <w:tblGrid>
              <w:gridCol w:w="1859"/>
              <w:gridCol w:w="1308"/>
              <w:gridCol w:w="1860"/>
              <w:gridCol w:w="1146"/>
              <w:gridCol w:w="1860"/>
              <w:gridCol w:w="1398"/>
              <w:gridCol w:w="1104"/>
            </w:tblGrid>
            <w:tr w:rsidR="00925AF1" w:rsidRPr="00B22916" w14:paraId="189200C8" w14:textId="77777777" w:rsidTr="00CE522C">
              <w:trPr>
                <w:trHeight w:val="411"/>
              </w:trPr>
              <w:tc>
                <w:tcPr>
                  <w:tcW w:w="1859" w:type="dxa"/>
                </w:tcPr>
                <w:p w14:paraId="624762A5" w14:textId="77777777" w:rsidR="00925AF1" w:rsidRPr="00B22916" w:rsidRDefault="00925AF1" w:rsidP="00925AF1">
                  <w:pPr>
                    <w:jc w:val="both"/>
                    <w:rPr>
                      <w:lang w:val="sv-SE"/>
                    </w:rPr>
                  </w:pPr>
                </w:p>
              </w:tc>
              <w:tc>
                <w:tcPr>
                  <w:tcW w:w="1308" w:type="dxa"/>
                </w:tcPr>
                <w:p w14:paraId="67A02DC7" w14:textId="77777777" w:rsidR="00925AF1" w:rsidRPr="00B22916" w:rsidRDefault="00925AF1" w:rsidP="00925AF1">
                  <w:pPr>
                    <w:jc w:val="both"/>
                    <w:rPr>
                      <w:b/>
                    </w:rPr>
                  </w:pPr>
                  <w:r w:rsidRPr="00B22916">
                    <w:rPr>
                      <w:b/>
                    </w:rPr>
                    <w:t>Sub-CPMK1</w:t>
                  </w:r>
                </w:p>
              </w:tc>
              <w:tc>
                <w:tcPr>
                  <w:tcW w:w="1860" w:type="dxa"/>
                </w:tcPr>
                <w:p w14:paraId="07092355" w14:textId="77777777" w:rsidR="00925AF1" w:rsidRPr="00B22916" w:rsidRDefault="00925AF1" w:rsidP="00925AF1">
                  <w:pPr>
                    <w:jc w:val="both"/>
                    <w:rPr>
                      <w:b/>
                    </w:rPr>
                  </w:pPr>
                  <w:r w:rsidRPr="00B22916">
                    <w:rPr>
                      <w:b/>
                    </w:rPr>
                    <w:t>Sub-CPMK2</w:t>
                  </w:r>
                </w:p>
              </w:tc>
              <w:tc>
                <w:tcPr>
                  <w:tcW w:w="1146" w:type="dxa"/>
                </w:tcPr>
                <w:p w14:paraId="049D26E9" w14:textId="77777777" w:rsidR="00925AF1" w:rsidRPr="00B22916" w:rsidRDefault="00925AF1" w:rsidP="00925AF1">
                  <w:pPr>
                    <w:jc w:val="both"/>
                    <w:rPr>
                      <w:b/>
                    </w:rPr>
                  </w:pPr>
                  <w:r w:rsidRPr="00B22916">
                    <w:rPr>
                      <w:b/>
                    </w:rPr>
                    <w:t>Sub-CPMK3</w:t>
                  </w:r>
                </w:p>
              </w:tc>
              <w:tc>
                <w:tcPr>
                  <w:tcW w:w="1860" w:type="dxa"/>
                </w:tcPr>
                <w:p w14:paraId="1BEA6082" w14:textId="77777777" w:rsidR="00925AF1" w:rsidRPr="00B22916" w:rsidRDefault="00925AF1" w:rsidP="00925AF1">
                  <w:pPr>
                    <w:jc w:val="both"/>
                    <w:rPr>
                      <w:b/>
                    </w:rPr>
                  </w:pPr>
                  <w:r w:rsidRPr="00B22916">
                    <w:rPr>
                      <w:b/>
                    </w:rPr>
                    <w:t>Sub-CPMK4</w:t>
                  </w:r>
                </w:p>
              </w:tc>
              <w:tc>
                <w:tcPr>
                  <w:tcW w:w="1398" w:type="dxa"/>
                </w:tcPr>
                <w:p w14:paraId="098526FC" w14:textId="77777777" w:rsidR="00925AF1" w:rsidRPr="00B22916" w:rsidRDefault="00925AF1" w:rsidP="00925AF1">
                  <w:pPr>
                    <w:jc w:val="both"/>
                    <w:rPr>
                      <w:b/>
                    </w:rPr>
                  </w:pPr>
                  <w:r w:rsidRPr="00B22916">
                    <w:rPr>
                      <w:b/>
                    </w:rPr>
                    <w:t>Sub-CPMK5</w:t>
                  </w:r>
                </w:p>
              </w:tc>
              <w:tc>
                <w:tcPr>
                  <w:tcW w:w="1104" w:type="dxa"/>
                </w:tcPr>
                <w:p w14:paraId="54353729" w14:textId="5C048868" w:rsidR="00925AF1" w:rsidRPr="00B22916" w:rsidRDefault="00925AF1" w:rsidP="00925AF1">
                  <w:pPr>
                    <w:jc w:val="both"/>
                  </w:pPr>
                  <w:r w:rsidRPr="00B22916">
                    <w:rPr>
                      <w:b/>
                    </w:rPr>
                    <w:t>Sub-CPMK</w:t>
                  </w:r>
                  <w:r>
                    <w:rPr>
                      <w:b/>
                    </w:rPr>
                    <w:t>6</w:t>
                  </w:r>
                </w:p>
              </w:tc>
            </w:tr>
            <w:tr w:rsidR="00925AF1" w:rsidRPr="00B22916" w14:paraId="1507D4CF" w14:textId="77777777" w:rsidTr="00CE522C">
              <w:trPr>
                <w:trHeight w:val="205"/>
              </w:trPr>
              <w:tc>
                <w:tcPr>
                  <w:tcW w:w="1859" w:type="dxa"/>
                </w:tcPr>
                <w:p w14:paraId="3434A6D0" w14:textId="77777777" w:rsidR="00925AF1" w:rsidRPr="00B22916" w:rsidRDefault="00925AF1" w:rsidP="00925AF1">
                  <w:pPr>
                    <w:jc w:val="both"/>
                    <w:rPr>
                      <w:b/>
                    </w:rPr>
                  </w:pPr>
                  <w:r>
                    <w:rPr>
                      <w:b/>
                    </w:rPr>
                    <w:t>CPMK1</w:t>
                  </w:r>
                </w:p>
              </w:tc>
              <w:tc>
                <w:tcPr>
                  <w:tcW w:w="1308" w:type="dxa"/>
                </w:tcPr>
                <w:p w14:paraId="62F04F34" w14:textId="34F1DF44" w:rsidR="00925AF1" w:rsidRPr="00B22916" w:rsidRDefault="00925AF1" w:rsidP="00925AF1">
                  <w:pPr>
                    <w:jc w:val="center"/>
                  </w:pPr>
                  <w:r>
                    <w:t>Ѵ</w:t>
                  </w:r>
                </w:p>
              </w:tc>
              <w:tc>
                <w:tcPr>
                  <w:tcW w:w="1860" w:type="dxa"/>
                </w:tcPr>
                <w:p w14:paraId="381B6F55" w14:textId="77777777" w:rsidR="00925AF1" w:rsidRPr="00B22916" w:rsidRDefault="00925AF1" w:rsidP="00925AF1">
                  <w:pPr>
                    <w:jc w:val="center"/>
                  </w:pPr>
                </w:p>
              </w:tc>
              <w:tc>
                <w:tcPr>
                  <w:tcW w:w="1146" w:type="dxa"/>
                </w:tcPr>
                <w:p w14:paraId="0F8AE9DF" w14:textId="77777777" w:rsidR="00925AF1" w:rsidRPr="00B22916" w:rsidRDefault="00925AF1" w:rsidP="00925AF1">
                  <w:pPr>
                    <w:jc w:val="center"/>
                  </w:pPr>
                </w:p>
              </w:tc>
              <w:tc>
                <w:tcPr>
                  <w:tcW w:w="1860" w:type="dxa"/>
                </w:tcPr>
                <w:p w14:paraId="5F3AC941" w14:textId="77777777" w:rsidR="00925AF1" w:rsidRPr="00B22916" w:rsidRDefault="00925AF1" w:rsidP="00925AF1">
                  <w:pPr>
                    <w:jc w:val="center"/>
                  </w:pPr>
                </w:p>
              </w:tc>
              <w:tc>
                <w:tcPr>
                  <w:tcW w:w="1398" w:type="dxa"/>
                </w:tcPr>
                <w:p w14:paraId="6D47BA1F" w14:textId="77777777" w:rsidR="00925AF1" w:rsidRPr="00B22916" w:rsidRDefault="00925AF1" w:rsidP="00925AF1">
                  <w:pPr>
                    <w:jc w:val="center"/>
                  </w:pPr>
                </w:p>
              </w:tc>
              <w:tc>
                <w:tcPr>
                  <w:tcW w:w="1104" w:type="dxa"/>
                </w:tcPr>
                <w:p w14:paraId="73BC2C99" w14:textId="77777777" w:rsidR="00925AF1" w:rsidRPr="00B22916" w:rsidRDefault="00925AF1" w:rsidP="00925AF1">
                  <w:pPr>
                    <w:jc w:val="center"/>
                  </w:pPr>
                </w:p>
              </w:tc>
            </w:tr>
            <w:tr w:rsidR="00925AF1" w:rsidRPr="00B22916" w14:paraId="790C4F12" w14:textId="77777777" w:rsidTr="00CE522C">
              <w:trPr>
                <w:trHeight w:val="205"/>
              </w:trPr>
              <w:tc>
                <w:tcPr>
                  <w:tcW w:w="1859" w:type="dxa"/>
                </w:tcPr>
                <w:p w14:paraId="4275E5B1" w14:textId="5E3175CD" w:rsidR="00925AF1" w:rsidRDefault="00925AF1" w:rsidP="00925AF1">
                  <w:pPr>
                    <w:jc w:val="both"/>
                    <w:rPr>
                      <w:b/>
                    </w:rPr>
                  </w:pPr>
                  <w:r>
                    <w:rPr>
                      <w:b/>
                    </w:rPr>
                    <w:t>CPMK2</w:t>
                  </w:r>
                </w:p>
              </w:tc>
              <w:tc>
                <w:tcPr>
                  <w:tcW w:w="1308" w:type="dxa"/>
                </w:tcPr>
                <w:p w14:paraId="3FF97EDC" w14:textId="77777777" w:rsidR="00925AF1" w:rsidRPr="00B22916" w:rsidRDefault="00925AF1" w:rsidP="00925AF1">
                  <w:pPr>
                    <w:jc w:val="center"/>
                  </w:pPr>
                </w:p>
              </w:tc>
              <w:tc>
                <w:tcPr>
                  <w:tcW w:w="1860" w:type="dxa"/>
                </w:tcPr>
                <w:p w14:paraId="6184834E" w14:textId="4BCF9E63" w:rsidR="00925AF1" w:rsidRPr="00B22916" w:rsidRDefault="00925AF1" w:rsidP="00925AF1">
                  <w:pPr>
                    <w:jc w:val="center"/>
                  </w:pPr>
                  <w:r>
                    <w:t>Ѵ</w:t>
                  </w:r>
                </w:p>
              </w:tc>
              <w:tc>
                <w:tcPr>
                  <w:tcW w:w="1146" w:type="dxa"/>
                </w:tcPr>
                <w:p w14:paraId="33AE28D2" w14:textId="77777777" w:rsidR="00925AF1" w:rsidRPr="00B22916" w:rsidRDefault="00925AF1" w:rsidP="00925AF1">
                  <w:pPr>
                    <w:jc w:val="center"/>
                  </w:pPr>
                </w:p>
              </w:tc>
              <w:tc>
                <w:tcPr>
                  <w:tcW w:w="1860" w:type="dxa"/>
                </w:tcPr>
                <w:p w14:paraId="3B60BFD4" w14:textId="77777777" w:rsidR="00925AF1" w:rsidRPr="00B22916" w:rsidRDefault="00925AF1" w:rsidP="00925AF1">
                  <w:pPr>
                    <w:jc w:val="center"/>
                  </w:pPr>
                </w:p>
              </w:tc>
              <w:tc>
                <w:tcPr>
                  <w:tcW w:w="1398" w:type="dxa"/>
                </w:tcPr>
                <w:p w14:paraId="09AC030F" w14:textId="77777777" w:rsidR="00925AF1" w:rsidRPr="00B22916" w:rsidRDefault="00925AF1" w:rsidP="00925AF1">
                  <w:pPr>
                    <w:jc w:val="center"/>
                  </w:pPr>
                </w:p>
              </w:tc>
              <w:tc>
                <w:tcPr>
                  <w:tcW w:w="1104" w:type="dxa"/>
                </w:tcPr>
                <w:p w14:paraId="26FDFE2A" w14:textId="77777777" w:rsidR="00925AF1" w:rsidRPr="00B22916" w:rsidRDefault="00925AF1" w:rsidP="00925AF1">
                  <w:pPr>
                    <w:jc w:val="center"/>
                  </w:pPr>
                </w:p>
              </w:tc>
            </w:tr>
            <w:tr w:rsidR="00925AF1" w:rsidRPr="00B22916" w14:paraId="1F3F709C" w14:textId="77777777" w:rsidTr="00CE522C">
              <w:trPr>
                <w:trHeight w:val="205"/>
              </w:trPr>
              <w:tc>
                <w:tcPr>
                  <w:tcW w:w="1859" w:type="dxa"/>
                </w:tcPr>
                <w:p w14:paraId="687BB9FA" w14:textId="512323B3" w:rsidR="00925AF1" w:rsidRPr="00B22916" w:rsidRDefault="00925AF1" w:rsidP="00925AF1">
                  <w:pPr>
                    <w:jc w:val="both"/>
                    <w:rPr>
                      <w:b/>
                    </w:rPr>
                  </w:pPr>
                  <w:r>
                    <w:rPr>
                      <w:b/>
                    </w:rPr>
                    <w:t>CPMK3</w:t>
                  </w:r>
                </w:p>
              </w:tc>
              <w:tc>
                <w:tcPr>
                  <w:tcW w:w="1308" w:type="dxa"/>
                </w:tcPr>
                <w:p w14:paraId="6D9A8F2C" w14:textId="77777777" w:rsidR="00925AF1" w:rsidRPr="00B22916" w:rsidRDefault="00925AF1" w:rsidP="00925AF1">
                  <w:pPr>
                    <w:jc w:val="center"/>
                  </w:pPr>
                </w:p>
              </w:tc>
              <w:tc>
                <w:tcPr>
                  <w:tcW w:w="1860" w:type="dxa"/>
                </w:tcPr>
                <w:p w14:paraId="5D7385A4" w14:textId="77777777" w:rsidR="00925AF1" w:rsidRPr="00B22916" w:rsidRDefault="00925AF1" w:rsidP="00925AF1">
                  <w:pPr>
                    <w:jc w:val="center"/>
                  </w:pPr>
                </w:p>
              </w:tc>
              <w:tc>
                <w:tcPr>
                  <w:tcW w:w="1146" w:type="dxa"/>
                </w:tcPr>
                <w:p w14:paraId="33DACBC1" w14:textId="4169FFA9" w:rsidR="00925AF1" w:rsidRPr="00B22916" w:rsidRDefault="00925AF1" w:rsidP="00925AF1">
                  <w:pPr>
                    <w:jc w:val="center"/>
                  </w:pPr>
                  <w:r>
                    <w:t>Ѵ</w:t>
                  </w:r>
                </w:p>
              </w:tc>
              <w:tc>
                <w:tcPr>
                  <w:tcW w:w="1860" w:type="dxa"/>
                </w:tcPr>
                <w:p w14:paraId="6BC78985" w14:textId="77777777" w:rsidR="00925AF1" w:rsidRPr="00B22916" w:rsidRDefault="00925AF1" w:rsidP="00925AF1">
                  <w:pPr>
                    <w:jc w:val="center"/>
                  </w:pPr>
                </w:p>
              </w:tc>
              <w:tc>
                <w:tcPr>
                  <w:tcW w:w="1398" w:type="dxa"/>
                </w:tcPr>
                <w:p w14:paraId="60F3AE6C" w14:textId="77777777" w:rsidR="00925AF1" w:rsidRPr="00B22916" w:rsidRDefault="00925AF1" w:rsidP="00925AF1">
                  <w:pPr>
                    <w:jc w:val="center"/>
                  </w:pPr>
                </w:p>
              </w:tc>
              <w:tc>
                <w:tcPr>
                  <w:tcW w:w="1104" w:type="dxa"/>
                </w:tcPr>
                <w:p w14:paraId="7F774FDB" w14:textId="77777777" w:rsidR="00925AF1" w:rsidRPr="00B22916" w:rsidRDefault="00925AF1" w:rsidP="00925AF1">
                  <w:pPr>
                    <w:jc w:val="center"/>
                  </w:pPr>
                </w:p>
              </w:tc>
            </w:tr>
            <w:tr w:rsidR="00925AF1" w:rsidRPr="00B22916" w14:paraId="763B2D45" w14:textId="77777777" w:rsidTr="00CE522C">
              <w:trPr>
                <w:trHeight w:val="205"/>
              </w:trPr>
              <w:tc>
                <w:tcPr>
                  <w:tcW w:w="1859" w:type="dxa"/>
                </w:tcPr>
                <w:p w14:paraId="4DAA719D" w14:textId="713D3820" w:rsidR="00925AF1" w:rsidRDefault="00925AF1" w:rsidP="00925AF1">
                  <w:pPr>
                    <w:jc w:val="both"/>
                    <w:rPr>
                      <w:b/>
                    </w:rPr>
                  </w:pPr>
                  <w:r>
                    <w:rPr>
                      <w:b/>
                    </w:rPr>
                    <w:t>CPMK4</w:t>
                  </w:r>
                </w:p>
              </w:tc>
              <w:tc>
                <w:tcPr>
                  <w:tcW w:w="1308" w:type="dxa"/>
                </w:tcPr>
                <w:p w14:paraId="1ED57A77" w14:textId="77777777" w:rsidR="00925AF1" w:rsidRPr="00B22916" w:rsidRDefault="00925AF1" w:rsidP="00925AF1">
                  <w:pPr>
                    <w:jc w:val="center"/>
                  </w:pPr>
                </w:p>
              </w:tc>
              <w:tc>
                <w:tcPr>
                  <w:tcW w:w="1860" w:type="dxa"/>
                </w:tcPr>
                <w:p w14:paraId="7EC7E651" w14:textId="77777777" w:rsidR="00925AF1" w:rsidRPr="00B22916" w:rsidRDefault="00925AF1" w:rsidP="00925AF1">
                  <w:pPr>
                    <w:jc w:val="center"/>
                  </w:pPr>
                </w:p>
              </w:tc>
              <w:tc>
                <w:tcPr>
                  <w:tcW w:w="1146" w:type="dxa"/>
                </w:tcPr>
                <w:p w14:paraId="55DBAF61" w14:textId="77777777" w:rsidR="00925AF1" w:rsidRPr="00B22916" w:rsidRDefault="00925AF1" w:rsidP="00925AF1">
                  <w:pPr>
                    <w:jc w:val="center"/>
                  </w:pPr>
                </w:p>
              </w:tc>
              <w:tc>
                <w:tcPr>
                  <w:tcW w:w="1860" w:type="dxa"/>
                </w:tcPr>
                <w:p w14:paraId="67E4031D" w14:textId="76FC2024" w:rsidR="00925AF1" w:rsidRPr="00B22916" w:rsidRDefault="00925AF1" w:rsidP="00925AF1">
                  <w:pPr>
                    <w:jc w:val="center"/>
                  </w:pPr>
                  <w:r>
                    <w:t>Ѵ</w:t>
                  </w:r>
                </w:p>
              </w:tc>
              <w:tc>
                <w:tcPr>
                  <w:tcW w:w="1398" w:type="dxa"/>
                </w:tcPr>
                <w:p w14:paraId="31585870" w14:textId="77777777" w:rsidR="00925AF1" w:rsidRPr="00B22916" w:rsidRDefault="00925AF1" w:rsidP="00925AF1">
                  <w:pPr>
                    <w:jc w:val="center"/>
                  </w:pPr>
                </w:p>
              </w:tc>
              <w:tc>
                <w:tcPr>
                  <w:tcW w:w="1104" w:type="dxa"/>
                </w:tcPr>
                <w:p w14:paraId="25457F8E" w14:textId="77777777" w:rsidR="00925AF1" w:rsidRPr="00B22916" w:rsidRDefault="00925AF1" w:rsidP="00925AF1">
                  <w:pPr>
                    <w:jc w:val="center"/>
                  </w:pPr>
                </w:p>
              </w:tc>
            </w:tr>
            <w:tr w:rsidR="00925AF1" w:rsidRPr="00B22916" w14:paraId="71C12596" w14:textId="77777777" w:rsidTr="00CE522C">
              <w:trPr>
                <w:trHeight w:val="205"/>
              </w:trPr>
              <w:tc>
                <w:tcPr>
                  <w:tcW w:w="1859" w:type="dxa"/>
                </w:tcPr>
                <w:p w14:paraId="5FCFC173" w14:textId="6C7588E9" w:rsidR="00925AF1" w:rsidRPr="00B22916" w:rsidRDefault="00925AF1" w:rsidP="00925AF1">
                  <w:pPr>
                    <w:jc w:val="both"/>
                    <w:rPr>
                      <w:b/>
                    </w:rPr>
                  </w:pPr>
                  <w:r>
                    <w:rPr>
                      <w:b/>
                    </w:rPr>
                    <w:t>CPMK5</w:t>
                  </w:r>
                </w:p>
              </w:tc>
              <w:tc>
                <w:tcPr>
                  <w:tcW w:w="1308" w:type="dxa"/>
                </w:tcPr>
                <w:p w14:paraId="403D3C22" w14:textId="77777777" w:rsidR="00925AF1" w:rsidRPr="00B22916" w:rsidRDefault="00925AF1" w:rsidP="00925AF1">
                  <w:pPr>
                    <w:jc w:val="center"/>
                  </w:pPr>
                </w:p>
              </w:tc>
              <w:tc>
                <w:tcPr>
                  <w:tcW w:w="1860" w:type="dxa"/>
                </w:tcPr>
                <w:p w14:paraId="0838B8A6" w14:textId="77777777" w:rsidR="00925AF1" w:rsidRPr="00B22916" w:rsidRDefault="00925AF1" w:rsidP="00925AF1">
                  <w:pPr>
                    <w:jc w:val="center"/>
                  </w:pPr>
                </w:p>
              </w:tc>
              <w:tc>
                <w:tcPr>
                  <w:tcW w:w="1146" w:type="dxa"/>
                </w:tcPr>
                <w:p w14:paraId="0310790C" w14:textId="77777777" w:rsidR="00925AF1" w:rsidRPr="00B22916" w:rsidRDefault="00925AF1" w:rsidP="00925AF1">
                  <w:pPr>
                    <w:jc w:val="center"/>
                  </w:pPr>
                </w:p>
              </w:tc>
              <w:tc>
                <w:tcPr>
                  <w:tcW w:w="1860" w:type="dxa"/>
                </w:tcPr>
                <w:p w14:paraId="2A007270" w14:textId="77777777" w:rsidR="00925AF1" w:rsidRPr="00B22916" w:rsidRDefault="00925AF1" w:rsidP="00925AF1">
                  <w:pPr>
                    <w:jc w:val="center"/>
                  </w:pPr>
                </w:p>
              </w:tc>
              <w:tc>
                <w:tcPr>
                  <w:tcW w:w="1398" w:type="dxa"/>
                </w:tcPr>
                <w:p w14:paraId="6E330B8D" w14:textId="1A81D688" w:rsidR="00925AF1" w:rsidRPr="00B22916" w:rsidRDefault="00925AF1" w:rsidP="00925AF1">
                  <w:pPr>
                    <w:jc w:val="center"/>
                  </w:pPr>
                  <w:r>
                    <w:t>Ѵ</w:t>
                  </w:r>
                </w:p>
              </w:tc>
              <w:tc>
                <w:tcPr>
                  <w:tcW w:w="1104" w:type="dxa"/>
                </w:tcPr>
                <w:p w14:paraId="374F2166" w14:textId="77777777" w:rsidR="00925AF1" w:rsidRPr="00B22916" w:rsidRDefault="00925AF1" w:rsidP="00925AF1">
                  <w:pPr>
                    <w:jc w:val="center"/>
                  </w:pPr>
                </w:p>
              </w:tc>
            </w:tr>
            <w:tr w:rsidR="00925AF1" w:rsidRPr="00B22916" w14:paraId="60567E7B" w14:textId="77777777" w:rsidTr="00CE522C">
              <w:trPr>
                <w:trHeight w:val="205"/>
              </w:trPr>
              <w:tc>
                <w:tcPr>
                  <w:tcW w:w="1859" w:type="dxa"/>
                </w:tcPr>
                <w:p w14:paraId="19CBDC0A" w14:textId="1095EAC2" w:rsidR="00925AF1" w:rsidRPr="00B22916" w:rsidRDefault="00925AF1" w:rsidP="00925AF1">
                  <w:pPr>
                    <w:jc w:val="both"/>
                  </w:pPr>
                  <w:r>
                    <w:rPr>
                      <w:b/>
                    </w:rPr>
                    <w:t>CPMK6</w:t>
                  </w:r>
                </w:p>
              </w:tc>
              <w:tc>
                <w:tcPr>
                  <w:tcW w:w="1308" w:type="dxa"/>
                </w:tcPr>
                <w:p w14:paraId="3CC51884" w14:textId="77777777" w:rsidR="00925AF1" w:rsidRPr="00B22916" w:rsidRDefault="00925AF1" w:rsidP="00925AF1">
                  <w:pPr>
                    <w:jc w:val="center"/>
                  </w:pPr>
                </w:p>
              </w:tc>
              <w:tc>
                <w:tcPr>
                  <w:tcW w:w="1860" w:type="dxa"/>
                </w:tcPr>
                <w:p w14:paraId="704A5239" w14:textId="77777777" w:rsidR="00925AF1" w:rsidRPr="00B22916" w:rsidRDefault="00925AF1" w:rsidP="00925AF1">
                  <w:pPr>
                    <w:jc w:val="center"/>
                  </w:pPr>
                </w:p>
              </w:tc>
              <w:tc>
                <w:tcPr>
                  <w:tcW w:w="1146" w:type="dxa"/>
                </w:tcPr>
                <w:p w14:paraId="6E413F7A" w14:textId="77777777" w:rsidR="00925AF1" w:rsidRPr="00B22916" w:rsidRDefault="00925AF1" w:rsidP="00925AF1">
                  <w:pPr>
                    <w:jc w:val="center"/>
                  </w:pPr>
                </w:p>
              </w:tc>
              <w:tc>
                <w:tcPr>
                  <w:tcW w:w="1860" w:type="dxa"/>
                </w:tcPr>
                <w:p w14:paraId="582D2561" w14:textId="77777777" w:rsidR="00925AF1" w:rsidRPr="00B22916" w:rsidRDefault="00925AF1" w:rsidP="00925AF1">
                  <w:pPr>
                    <w:jc w:val="center"/>
                  </w:pPr>
                </w:p>
              </w:tc>
              <w:tc>
                <w:tcPr>
                  <w:tcW w:w="1398" w:type="dxa"/>
                </w:tcPr>
                <w:p w14:paraId="56FFD008" w14:textId="77777777" w:rsidR="00925AF1" w:rsidRPr="00B22916" w:rsidRDefault="00925AF1" w:rsidP="00925AF1">
                  <w:pPr>
                    <w:jc w:val="center"/>
                  </w:pPr>
                </w:p>
              </w:tc>
              <w:tc>
                <w:tcPr>
                  <w:tcW w:w="1104" w:type="dxa"/>
                </w:tcPr>
                <w:p w14:paraId="2EDC9BEC" w14:textId="020FD49C" w:rsidR="00925AF1" w:rsidRPr="00B22916" w:rsidRDefault="00925AF1" w:rsidP="00925AF1">
                  <w:pPr>
                    <w:jc w:val="center"/>
                  </w:pPr>
                  <w:r>
                    <w:t>Ѵ</w:t>
                  </w:r>
                </w:p>
              </w:tc>
            </w:tr>
          </w:tbl>
          <w:p w14:paraId="713F150A" w14:textId="77777777" w:rsidR="00925AF1" w:rsidRPr="00B22916" w:rsidRDefault="00925AF1" w:rsidP="00925AF1">
            <w:pPr>
              <w:jc w:val="both"/>
              <w:rPr>
                <w:rFonts w:eastAsia="Calibri"/>
              </w:rPr>
            </w:pPr>
          </w:p>
        </w:tc>
      </w:tr>
      <w:tr w:rsidR="00925AF1" w:rsidRPr="00B22916" w14:paraId="4656AF17" w14:textId="77777777" w:rsidTr="00CE522C">
        <w:trPr>
          <w:trHeight w:val="315"/>
        </w:trPr>
        <w:tc>
          <w:tcPr>
            <w:tcW w:w="1556" w:type="dxa"/>
            <w:gridSpan w:val="2"/>
          </w:tcPr>
          <w:p w14:paraId="3BF7DEA6" w14:textId="77777777" w:rsidR="00925AF1" w:rsidRPr="00B22916" w:rsidRDefault="00925AF1" w:rsidP="00925AF1">
            <w:pPr>
              <w:rPr>
                <w:rFonts w:eastAsia="Calibri"/>
                <w:b/>
              </w:rPr>
            </w:pPr>
            <w:r w:rsidRPr="00B22916">
              <w:rPr>
                <w:rFonts w:eastAsia="Calibri"/>
                <w:b/>
              </w:rPr>
              <w:t>Deskripsi Singkat MK</w:t>
            </w:r>
          </w:p>
        </w:tc>
        <w:tc>
          <w:tcPr>
            <w:tcW w:w="11409" w:type="dxa"/>
            <w:gridSpan w:val="14"/>
          </w:tcPr>
          <w:p w14:paraId="2F2555BB" w14:textId="13A1C8DA" w:rsidR="00925AF1" w:rsidRPr="00B22916" w:rsidRDefault="00925AF1" w:rsidP="00925AF1">
            <w:pPr>
              <w:rPr>
                <w:rFonts w:eastAsia="Calibri"/>
                <w:lang w:val="sv-SE"/>
              </w:rPr>
            </w:pPr>
            <w:r w:rsidRPr="003D5C1C">
              <w:rPr>
                <w:rFonts w:eastAsia="Calibri"/>
                <w:lang w:val="sv-SE"/>
              </w:rPr>
              <w:t>Mata kuliah ini membekali mahasiswa dengan kemampuan berbahasa Indonesia secara baik dan benar, khususnya dalam konteks akademik dan profesional di bidang Keselamatan dan Kesehatan Kerja (K3). Materi mencakup fungsi bahasa, ragam bahasa, kaidah kebahasaan, penulisan ilmiah, karya tulis, serta komunikasi akademik lisan dan tulisan.</w:t>
            </w:r>
          </w:p>
        </w:tc>
      </w:tr>
      <w:tr w:rsidR="00925AF1" w:rsidRPr="00B22916" w14:paraId="1D51BF9E" w14:textId="77777777" w:rsidTr="00CE522C">
        <w:trPr>
          <w:trHeight w:val="315"/>
        </w:trPr>
        <w:tc>
          <w:tcPr>
            <w:tcW w:w="1556" w:type="dxa"/>
            <w:gridSpan w:val="2"/>
          </w:tcPr>
          <w:p w14:paraId="0687DC20" w14:textId="77777777" w:rsidR="00925AF1" w:rsidRPr="00B22916" w:rsidRDefault="00925AF1" w:rsidP="00925AF1">
            <w:pPr>
              <w:rPr>
                <w:rFonts w:eastAsia="Calibri"/>
                <w:b/>
              </w:rPr>
            </w:pPr>
            <w:r w:rsidRPr="00B22916">
              <w:rPr>
                <w:rFonts w:eastAsia="Calibri"/>
                <w:b/>
              </w:rPr>
              <w:t>Bahan Kajian: Materi Pembelajaran</w:t>
            </w:r>
          </w:p>
        </w:tc>
        <w:tc>
          <w:tcPr>
            <w:tcW w:w="11409" w:type="dxa"/>
            <w:gridSpan w:val="14"/>
          </w:tcPr>
          <w:p w14:paraId="260E6748" w14:textId="77777777" w:rsidR="00925AF1" w:rsidRDefault="00925AF1" w:rsidP="00925AF1">
            <w:pPr>
              <w:pStyle w:val="ListParagraph"/>
              <w:numPr>
                <w:ilvl w:val="0"/>
                <w:numId w:val="2"/>
              </w:numPr>
              <w:ind w:left="361"/>
              <w:rPr>
                <w:rFonts w:eastAsia="Calibri"/>
              </w:rPr>
            </w:pPr>
            <w:r w:rsidRPr="003D5C1C">
              <w:rPr>
                <w:rFonts w:eastAsia="Calibri"/>
              </w:rPr>
              <w:t>Fungsi dan kedudukan Bahasa Indonesia.</w:t>
            </w:r>
          </w:p>
          <w:p w14:paraId="0D8F6CC0" w14:textId="77777777" w:rsidR="00925AF1" w:rsidRDefault="00925AF1" w:rsidP="00925AF1">
            <w:pPr>
              <w:pStyle w:val="ListParagraph"/>
              <w:numPr>
                <w:ilvl w:val="0"/>
                <w:numId w:val="2"/>
              </w:numPr>
              <w:ind w:left="361"/>
              <w:rPr>
                <w:rFonts w:eastAsia="Calibri"/>
              </w:rPr>
            </w:pPr>
            <w:r w:rsidRPr="003D5C1C">
              <w:rPr>
                <w:rFonts w:eastAsia="Calibri"/>
              </w:rPr>
              <w:t>Ragam bahasa: baku/nonbaku, lisan/tulisan, ilmiah.</w:t>
            </w:r>
          </w:p>
          <w:p w14:paraId="44D93C3D" w14:textId="77777777" w:rsidR="00925AF1" w:rsidRDefault="00925AF1" w:rsidP="00925AF1">
            <w:pPr>
              <w:pStyle w:val="ListParagraph"/>
              <w:numPr>
                <w:ilvl w:val="0"/>
                <w:numId w:val="2"/>
              </w:numPr>
              <w:ind w:left="361"/>
              <w:rPr>
                <w:rFonts w:eastAsia="Calibri"/>
              </w:rPr>
            </w:pPr>
            <w:r w:rsidRPr="003D5C1C">
              <w:rPr>
                <w:rFonts w:eastAsia="Calibri"/>
              </w:rPr>
              <w:t>Kaidah EYD/PUEBI.</w:t>
            </w:r>
          </w:p>
          <w:p w14:paraId="153B1246" w14:textId="77777777" w:rsidR="00925AF1" w:rsidRDefault="00925AF1" w:rsidP="00925AF1">
            <w:pPr>
              <w:pStyle w:val="ListParagraph"/>
              <w:numPr>
                <w:ilvl w:val="0"/>
                <w:numId w:val="2"/>
              </w:numPr>
              <w:ind w:left="361"/>
              <w:rPr>
                <w:rFonts w:eastAsia="Calibri"/>
              </w:rPr>
            </w:pPr>
            <w:r w:rsidRPr="003D5C1C">
              <w:rPr>
                <w:rFonts w:eastAsia="Calibri"/>
              </w:rPr>
              <w:t>Kalimat efektif &amp; paragraf.</w:t>
            </w:r>
          </w:p>
          <w:p w14:paraId="3154A374" w14:textId="77777777" w:rsidR="00925AF1" w:rsidRDefault="00925AF1" w:rsidP="00925AF1">
            <w:pPr>
              <w:pStyle w:val="ListParagraph"/>
              <w:numPr>
                <w:ilvl w:val="0"/>
                <w:numId w:val="2"/>
              </w:numPr>
              <w:ind w:left="361"/>
              <w:rPr>
                <w:rFonts w:eastAsia="Calibri"/>
              </w:rPr>
            </w:pPr>
            <w:r w:rsidRPr="003D5C1C">
              <w:rPr>
                <w:rFonts w:eastAsia="Calibri"/>
              </w:rPr>
              <w:t>Penulisan karya ilmiah (proposal, artikel, laporan K3).</w:t>
            </w:r>
          </w:p>
          <w:p w14:paraId="651A9B73" w14:textId="77777777" w:rsidR="00925AF1" w:rsidRDefault="00925AF1" w:rsidP="00925AF1">
            <w:pPr>
              <w:pStyle w:val="ListParagraph"/>
              <w:numPr>
                <w:ilvl w:val="0"/>
                <w:numId w:val="2"/>
              </w:numPr>
              <w:ind w:left="361"/>
              <w:rPr>
                <w:rFonts w:eastAsia="Calibri"/>
              </w:rPr>
            </w:pPr>
            <w:r w:rsidRPr="003D5C1C">
              <w:rPr>
                <w:rFonts w:eastAsia="Calibri"/>
              </w:rPr>
              <w:t>Sitasi dan etika akademik.</w:t>
            </w:r>
          </w:p>
          <w:p w14:paraId="25147824" w14:textId="168AC7AB" w:rsidR="00925AF1" w:rsidRPr="003D5C1C" w:rsidRDefault="00925AF1" w:rsidP="00925AF1">
            <w:pPr>
              <w:pStyle w:val="ListParagraph"/>
              <w:numPr>
                <w:ilvl w:val="0"/>
                <w:numId w:val="2"/>
              </w:numPr>
              <w:ind w:left="361"/>
              <w:rPr>
                <w:rFonts w:eastAsia="Calibri"/>
              </w:rPr>
            </w:pPr>
            <w:r w:rsidRPr="003D5C1C">
              <w:rPr>
                <w:rFonts w:eastAsia="Calibri"/>
              </w:rPr>
              <w:t>Presentasi akademik.</w:t>
            </w:r>
          </w:p>
        </w:tc>
      </w:tr>
      <w:tr w:rsidR="00925AF1" w:rsidRPr="00B22916" w14:paraId="4B17ADCC" w14:textId="77777777" w:rsidTr="00CE522C">
        <w:trPr>
          <w:trHeight w:val="205"/>
        </w:trPr>
        <w:tc>
          <w:tcPr>
            <w:tcW w:w="1556" w:type="dxa"/>
            <w:gridSpan w:val="2"/>
            <w:vMerge w:val="restart"/>
          </w:tcPr>
          <w:p w14:paraId="6430CF43" w14:textId="77777777" w:rsidR="00925AF1" w:rsidRPr="00B22916" w:rsidRDefault="00925AF1" w:rsidP="00925AF1">
            <w:pPr>
              <w:rPr>
                <w:rFonts w:eastAsia="Calibri"/>
                <w:b/>
              </w:rPr>
            </w:pPr>
            <w:r w:rsidRPr="00B22916">
              <w:rPr>
                <w:rFonts w:eastAsia="Calibri"/>
                <w:b/>
              </w:rPr>
              <w:t>Pustaka</w:t>
            </w:r>
          </w:p>
        </w:tc>
        <w:tc>
          <w:tcPr>
            <w:tcW w:w="2385" w:type="dxa"/>
            <w:gridSpan w:val="2"/>
            <w:tcBorders>
              <w:bottom w:val="single" w:sz="8" w:space="0" w:color="000000"/>
            </w:tcBorders>
            <w:shd w:val="clear" w:color="auto" w:fill="E7E6E6"/>
          </w:tcPr>
          <w:p w14:paraId="3F8C2664" w14:textId="77777777" w:rsidR="00925AF1" w:rsidRPr="00B22916" w:rsidRDefault="00925AF1" w:rsidP="00925AF1">
            <w:pPr>
              <w:ind w:left="26"/>
              <w:rPr>
                <w:rFonts w:eastAsia="Calibri"/>
                <w:b/>
              </w:rPr>
            </w:pPr>
            <w:r w:rsidRPr="00B22916">
              <w:rPr>
                <w:rFonts w:eastAsia="Calibri"/>
                <w:b/>
              </w:rPr>
              <w:t>Utama:</w:t>
            </w:r>
          </w:p>
        </w:tc>
        <w:tc>
          <w:tcPr>
            <w:tcW w:w="9024" w:type="dxa"/>
            <w:gridSpan w:val="12"/>
            <w:tcBorders>
              <w:bottom w:val="single" w:sz="4" w:space="0" w:color="000000"/>
            </w:tcBorders>
          </w:tcPr>
          <w:p w14:paraId="7EA99720" w14:textId="77777777" w:rsidR="00925AF1" w:rsidRPr="00B22916" w:rsidRDefault="00925AF1" w:rsidP="00925AF1">
            <w:pPr>
              <w:ind w:left="26"/>
              <w:rPr>
                <w:rFonts w:eastAsia="Calibri"/>
                <w:b/>
              </w:rPr>
            </w:pPr>
          </w:p>
        </w:tc>
      </w:tr>
      <w:tr w:rsidR="00925AF1" w:rsidRPr="00B22916" w14:paraId="6B6E4099" w14:textId="77777777" w:rsidTr="00CE522C">
        <w:trPr>
          <w:trHeight w:val="205"/>
        </w:trPr>
        <w:tc>
          <w:tcPr>
            <w:tcW w:w="1556" w:type="dxa"/>
            <w:gridSpan w:val="2"/>
            <w:vMerge/>
          </w:tcPr>
          <w:p w14:paraId="667338A8" w14:textId="77777777" w:rsidR="00925AF1" w:rsidRPr="00B22916" w:rsidRDefault="00925AF1" w:rsidP="00925AF1">
            <w:pPr>
              <w:widowControl w:val="0"/>
              <w:pBdr>
                <w:top w:val="nil"/>
                <w:left w:val="nil"/>
                <w:bottom w:val="nil"/>
                <w:right w:val="nil"/>
                <w:between w:val="nil"/>
              </w:pBdr>
              <w:spacing w:line="276" w:lineRule="auto"/>
              <w:rPr>
                <w:rFonts w:eastAsia="Calibri"/>
                <w:b/>
              </w:rPr>
            </w:pPr>
          </w:p>
        </w:tc>
        <w:tc>
          <w:tcPr>
            <w:tcW w:w="11409" w:type="dxa"/>
            <w:gridSpan w:val="14"/>
          </w:tcPr>
          <w:p w14:paraId="649E73BA" w14:textId="77777777" w:rsidR="00925AF1" w:rsidRDefault="00925AF1" w:rsidP="00925AF1">
            <w:pPr>
              <w:pStyle w:val="ListParagraph"/>
              <w:numPr>
                <w:ilvl w:val="0"/>
                <w:numId w:val="3"/>
              </w:numPr>
              <w:ind w:left="361"/>
              <w:rPr>
                <w:rFonts w:eastAsia="Calibri"/>
                <w:color w:val="000000"/>
                <w:lang w:val="sv-SE"/>
              </w:rPr>
            </w:pPr>
            <w:r w:rsidRPr="002E421B">
              <w:rPr>
                <w:rFonts w:eastAsia="Calibri"/>
                <w:color w:val="000000"/>
                <w:lang w:val="sv-SE"/>
              </w:rPr>
              <w:t xml:space="preserve">Alwi, H., dkk. (2017). </w:t>
            </w:r>
            <w:r w:rsidRPr="002E421B">
              <w:rPr>
                <w:rFonts w:eastAsia="Calibri"/>
                <w:i/>
                <w:iCs/>
                <w:color w:val="000000"/>
                <w:lang w:val="sv-SE"/>
              </w:rPr>
              <w:t>Tata Bahasa Baku Bahasa Indonesia</w:t>
            </w:r>
            <w:r w:rsidRPr="002E421B">
              <w:rPr>
                <w:rFonts w:eastAsia="Calibri"/>
                <w:color w:val="000000"/>
                <w:lang w:val="sv-SE"/>
              </w:rPr>
              <w:t>. Jakarta: Balai Pustaka.</w:t>
            </w:r>
          </w:p>
          <w:p w14:paraId="5C11581B" w14:textId="77777777" w:rsidR="00925AF1" w:rsidRDefault="00925AF1" w:rsidP="00925AF1">
            <w:pPr>
              <w:pStyle w:val="ListParagraph"/>
              <w:numPr>
                <w:ilvl w:val="0"/>
                <w:numId w:val="3"/>
              </w:numPr>
              <w:ind w:left="361"/>
              <w:rPr>
                <w:rFonts w:eastAsia="Calibri"/>
                <w:color w:val="000000"/>
                <w:lang w:val="sv-SE"/>
              </w:rPr>
            </w:pPr>
            <w:r w:rsidRPr="002E421B">
              <w:rPr>
                <w:rFonts w:eastAsia="Calibri"/>
                <w:color w:val="000000"/>
                <w:lang w:val="sv-SE"/>
              </w:rPr>
              <w:t xml:space="preserve">Keraf, G. (2010). </w:t>
            </w:r>
            <w:r w:rsidRPr="002E421B">
              <w:rPr>
                <w:rFonts w:eastAsia="Calibri"/>
                <w:i/>
                <w:iCs/>
                <w:color w:val="000000"/>
                <w:lang w:val="sv-SE"/>
              </w:rPr>
              <w:t>Komposisi: Sebuah Pengantar Kemahiran Berbahasa.</w:t>
            </w:r>
            <w:r w:rsidRPr="002E421B">
              <w:rPr>
                <w:rFonts w:eastAsia="Calibri"/>
                <w:color w:val="000000"/>
                <w:lang w:val="sv-SE"/>
              </w:rPr>
              <w:t xml:space="preserve"> Jakarta: Gramedia.</w:t>
            </w:r>
          </w:p>
          <w:p w14:paraId="6D518528" w14:textId="56642CA3" w:rsidR="00925AF1" w:rsidRPr="002E421B" w:rsidRDefault="00925AF1" w:rsidP="00925AF1">
            <w:pPr>
              <w:pStyle w:val="ListParagraph"/>
              <w:numPr>
                <w:ilvl w:val="0"/>
                <w:numId w:val="3"/>
              </w:numPr>
              <w:ind w:left="361"/>
              <w:rPr>
                <w:rFonts w:eastAsia="Calibri"/>
                <w:color w:val="000000"/>
                <w:lang w:val="sv-SE"/>
              </w:rPr>
            </w:pPr>
            <w:r w:rsidRPr="002E421B">
              <w:rPr>
                <w:rFonts w:eastAsia="Calibri"/>
                <w:color w:val="000000"/>
                <w:lang w:val="sv-SE"/>
              </w:rPr>
              <w:t xml:space="preserve">Moeliono, A.M., dkk. (2017). </w:t>
            </w:r>
            <w:r w:rsidRPr="002E421B">
              <w:rPr>
                <w:rFonts w:eastAsia="Calibri"/>
                <w:i/>
                <w:iCs/>
                <w:color w:val="000000"/>
                <w:lang w:val="sv-SE"/>
              </w:rPr>
              <w:t>Pedoman Umum Ejaan Bahasa Indonesia</w:t>
            </w:r>
            <w:r w:rsidRPr="002E421B">
              <w:rPr>
                <w:rFonts w:eastAsia="Calibri"/>
                <w:color w:val="000000"/>
                <w:lang w:val="sv-SE"/>
              </w:rPr>
              <w:t>. Jakarta: Badan Pengembangan Bahasa.</w:t>
            </w:r>
          </w:p>
        </w:tc>
      </w:tr>
      <w:tr w:rsidR="00925AF1" w:rsidRPr="00B22916" w14:paraId="63A3B49B" w14:textId="77777777" w:rsidTr="00CE522C">
        <w:trPr>
          <w:trHeight w:val="205"/>
        </w:trPr>
        <w:tc>
          <w:tcPr>
            <w:tcW w:w="1556" w:type="dxa"/>
            <w:gridSpan w:val="2"/>
            <w:vMerge/>
          </w:tcPr>
          <w:p w14:paraId="7FB10B2A" w14:textId="77777777" w:rsidR="00925AF1" w:rsidRPr="00B22916" w:rsidRDefault="00925AF1" w:rsidP="00925AF1">
            <w:pPr>
              <w:widowControl w:val="0"/>
              <w:pBdr>
                <w:top w:val="nil"/>
                <w:left w:val="nil"/>
                <w:bottom w:val="nil"/>
                <w:right w:val="nil"/>
                <w:between w:val="nil"/>
              </w:pBdr>
              <w:spacing w:line="276" w:lineRule="auto"/>
              <w:rPr>
                <w:rFonts w:eastAsia="Calibri"/>
                <w:color w:val="000000"/>
                <w:lang w:val="sv-SE"/>
              </w:rPr>
            </w:pPr>
          </w:p>
        </w:tc>
        <w:tc>
          <w:tcPr>
            <w:tcW w:w="2385" w:type="dxa"/>
            <w:gridSpan w:val="2"/>
            <w:tcBorders>
              <w:top w:val="single" w:sz="8" w:space="0" w:color="000000"/>
            </w:tcBorders>
            <w:shd w:val="clear" w:color="auto" w:fill="E7E6E6"/>
          </w:tcPr>
          <w:p w14:paraId="46064584" w14:textId="77777777" w:rsidR="00925AF1" w:rsidRPr="00B22916" w:rsidRDefault="00925AF1" w:rsidP="00925AF1">
            <w:pPr>
              <w:rPr>
                <w:rFonts w:eastAsia="Calibri"/>
              </w:rPr>
            </w:pPr>
            <w:r w:rsidRPr="00B22916">
              <w:rPr>
                <w:rFonts w:eastAsia="Calibri"/>
                <w:b/>
                <w:color w:val="000000"/>
              </w:rPr>
              <w:t>Pendukung:</w:t>
            </w:r>
          </w:p>
        </w:tc>
        <w:tc>
          <w:tcPr>
            <w:tcW w:w="9024" w:type="dxa"/>
            <w:gridSpan w:val="12"/>
            <w:tcBorders>
              <w:top w:val="single" w:sz="8" w:space="0" w:color="FFFFFF"/>
            </w:tcBorders>
          </w:tcPr>
          <w:p w14:paraId="79A5AB25" w14:textId="77777777" w:rsidR="00925AF1" w:rsidRPr="00B22916" w:rsidRDefault="00925AF1" w:rsidP="00925AF1">
            <w:pPr>
              <w:rPr>
                <w:rFonts w:eastAsia="Calibri"/>
              </w:rPr>
            </w:pPr>
          </w:p>
        </w:tc>
      </w:tr>
      <w:tr w:rsidR="00925AF1" w:rsidRPr="00B22916" w14:paraId="3E5523CB" w14:textId="77777777" w:rsidTr="00CE522C">
        <w:trPr>
          <w:trHeight w:val="344"/>
        </w:trPr>
        <w:tc>
          <w:tcPr>
            <w:tcW w:w="1556" w:type="dxa"/>
            <w:gridSpan w:val="2"/>
            <w:vMerge/>
          </w:tcPr>
          <w:p w14:paraId="1A549C6A" w14:textId="77777777" w:rsidR="00925AF1" w:rsidRPr="00B22916" w:rsidRDefault="00925AF1" w:rsidP="00925AF1">
            <w:pPr>
              <w:widowControl w:val="0"/>
              <w:pBdr>
                <w:top w:val="nil"/>
                <w:left w:val="nil"/>
                <w:bottom w:val="nil"/>
                <w:right w:val="nil"/>
                <w:between w:val="nil"/>
              </w:pBdr>
              <w:spacing w:line="276" w:lineRule="auto"/>
              <w:rPr>
                <w:rFonts w:eastAsia="Calibri"/>
              </w:rPr>
            </w:pPr>
          </w:p>
        </w:tc>
        <w:tc>
          <w:tcPr>
            <w:tcW w:w="11409" w:type="dxa"/>
            <w:gridSpan w:val="14"/>
          </w:tcPr>
          <w:p w14:paraId="43B142F9" w14:textId="77777777" w:rsidR="00925AF1" w:rsidRDefault="00925AF1" w:rsidP="00925AF1">
            <w:pPr>
              <w:pStyle w:val="ListParagraph"/>
              <w:numPr>
                <w:ilvl w:val="0"/>
                <w:numId w:val="4"/>
              </w:numPr>
              <w:tabs>
                <w:tab w:val="left" w:pos="0"/>
              </w:tabs>
              <w:ind w:left="361"/>
              <w:rPr>
                <w:rFonts w:eastAsia="Calibri"/>
                <w:i/>
                <w:iCs/>
                <w:lang w:val="sv-SE"/>
              </w:rPr>
            </w:pPr>
            <w:r w:rsidRPr="002E421B">
              <w:rPr>
                <w:rFonts w:eastAsia="Calibri"/>
                <w:lang w:val="sv-SE"/>
              </w:rPr>
              <w:t xml:space="preserve">Badan Bahasa. (2020). </w:t>
            </w:r>
            <w:r w:rsidRPr="002E421B">
              <w:rPr>
                <w:rFonts w:eastAsia="Calibri"/>
                <w:i/>
                <w:iCs/>
                <w:lang w:val="sv-SE"/>
              </w:rPr>
              <w:t>Kamus Besar Bahasa Indonesia (KBBI) Online.</w:t>
            </w:r>
          </w:p>
          <w:p w14:paraId="3B015CE2" w14:textId="260C5F50" w:rsidR="00925AF1" w:rsidRPr="002E421B" w:rsidRDefault="00925AF1" w:rsidP="00925AF1">
            <w:pPr>
              <w:pStyle w:val="ListParagraph"/>
              <w:numPr>
                <w:ilvl w:val="0"/>
                <w:numId w:val="4"/>
              </w:numPr>
              <w:tabs>
                <w:tab w:val="left" w:pos="0"/>
              </w:tabs>
              <w:ind w:left="361"/>
              <w:rPr>
                <w:rFonts w:eastAsia="Calibri"/>
                <w:i/>
                <w:iCs/>
                <w:lang w:val="sv-SE"/>
              </w:rPr>
            </w:pPr>
            <w:r w:rsidRPr="002E421B">
              <w:rPr>
                <w:rFonts w:eastAsia="Calibri"/>
                <w:lang w:val="sv-SE"/>
              </w:rPr>
              <w:t>Artikel ilmiah bidang K3.</w:t>
            </w:r>
          </w:p>
        </w:tc>
      </w:tr>
      <w:tr w:rsidR="00925AF1" w:rsidRPr="00B22916" w14:paraId="76F596E6" w14:textId="77777777" w:rsidTr="00CE522C">
        <w:trPr>
          <w:trHeight w:val="411"/>
        </w:trPr>
        <w:tc>
          <w:tcPr>
            <w:tcW w:w="1556" w:type="dxa"/>
            <w:gridSpan w:val="2"/>
          </w:tcPr>
          <w:p w14:paraId="634AE67B" w14:textId="77777777" w:rsidR="00925AF1" w:rsidRPr="00B22916" w:rsidRDefault="00925AF1" w:rsidP="00925AF1">
            <w:pPr>
              <w:rPr>
                <w:rFonts w:eastAsia="Calibri"/>
                <w:b/>
              </w:rPr>
            </w:pPr>
            <w:r w:rsidRPr="00B22916">
              <w:rPr>
                <w:rFonts w:eastAsia="Calibri"/>
                <w:b/>
              </w:rPr>
              <w:t>Dosen Pengampu</w:t>
            </w:r>
          </w:p>
        </w:tc>
        <w:tc>
          <w:tcPr>
            <w:tcW w:w="11409" w:type="dxa"/>
            <w:gridSpan w:val="14"/>
          </w:tcPr>
          <w:p w14:paraId="4B78DE51" w14:textId="24BDFFC4" w:rsidR="00925AF1" w:rsidRPr="00B22916" w:rsidRDefault="00925AF1" w:rsidP="00925AF1">
            <w:pPr>
              <w:rPr>
                <w:rFonts w:eastAsia="Calibri"/>
                <w:lang w:val="sv-SE"/>
              </w:rPr>
            </w:pPr>
            <w:r>
              <w:rPr>
                <w:rFonts w:eastAsia="Calibri"/>
                <w:lang w:val="sv-SE"/>
              </w:rPr>
              <w:t>Sinta Dewi Ginoga, S.Pd., M.Pd.</w:t>
            </w:r>
          </w:p>
        </w:tc>
      </w:tr>
      <w:tr w:rsidR="00925AF1" w:rsidRPr="00B22916" w14:paraId="3165BA58" w14:textId="77777777" w:rsidTr="00CE522C">
        <w:trPr>
          <w:trHeight w:val="1248"/>
        </w:trPr>
        <w:tc>
          <w:tcPr>
            <w:tcW w:w="1556" w:type="dxa"/>
            <w:gridSpan w:val="2"/>
          </w:tcPr>
          <w:p w14:paraId="46AAEEB7" w14:textId="77777777" w:rsidR="00925AF1" w:rsidRPr="00B22916" w:rsidRDefault="00925AF1" w:rsidP="00925AF1">
            <w:pPr>
              <w:rPr>
                <w:rFonts w:eastAsia="Calibri"/>
                <w:b/>
              </w:rPr>
            </w:pPr>
            <w:r w:rsidRPr="00B22916">
              <w:rPr>
                <w:rFonts w:eastAsia="Calibri"/>
                <w:b/>
              </w:rPr>
              <w:t>Modalitas dan Matakuliah prasyarat</w:t>
            </w:r>
          </w:p>
        </w:tc>
        <w:tc>
          <w:tcPr>
            <w:tcW w:w="11409" w:type="dxa"/>
            <w:gridSpan w:val="14"/>
          </w:tcPr>
          <w:p w14:paraId="653EC390" w14:textId="232FC3B9" w:rsidR="00925AF1" w:rsidRPr="000D2B68" w:rsidRDefault="00925AF1" w:rsidP="00925AF1">
            <w:pPr>
              <w:rPr>
                <w:rFonts w:eastAsia="Calibri"/>
                <w:lang w:val="sv-SE"/>
              </w:rPr>
            </w:pPr>
            <w:r w:rsidRPr="000D2B68">
              <w:rPr>
                <w:rFonts w:eastAsia="Calibri"/>
                <w:b/>
                <w:bCs/>
                <w:lang w:val="sv-SE"/>
              </w:rPr>
              <w:t>Modalitas pembelajaran:</w:t>
            </w:r>
            <w:r w:rsidRPr="000D2B68">
              <w:rPr>
                <w:rFonts w:eastAsia="Calibri"/>
                <w:lang w:val="sv-SE"/>
              </w:rPr>
              <w:t xml:space="preserve"> Tatap muka, diskusi, praktik penulisan, presentasi, e-learning.</w:t>
            </w:r>
          </w:p>
          <w:p w14:paraId="326BC931" w14:textId="42B1A218" w:rsidR="00CE522C" w:rsidRDefault="00925AF1" w:rsidP="00925AF1">
            <w:pPr>
              <w:rPr>
                <w:rFonts w:eastAsia="Calibri"/>
                <w:lang w:val="sv-SE"/>
              </w:rPr>
            </w:pPr>
            <w:r w:rsidRPr="000D2B68">
              <w:rPr>
                <w:rFonts w:eastAsia="Calibri"/>
                <w:b/>
                <w:bCs/>
                <w:lang w:val="sv-SE"/>
              </w:rPr>
              <w:t>Prasyarat:</w:t>
            </w:r>
            <w:r w:rsidRPr="000D2B68">
              <w:rPr>
                <w:rFonts w:eastAsia="Calibri"/>
                <w:lang w:val="sv-SE"/>
              </w:rPr>
              <w:t xml:space="preserve"> Tidak ada.</w:t>
            </w:r>
          </w:p>
          <w:p w14:paraId="3E091EED" w14:textId="77777777" w:rsidR="00CE522C" w:rsidRDefault="00CE522C" w:rsidP="00925AF1">
            <w:pPr>
              <w:rPr>
                <w:rFonts w:eastAsia="Calibri"/>
                <w:lang w:val="sv-SE"/>
              </w:rPr>
            </w:pPr>
          </w:p>
          <w:p w14:paraId="7DADEB09" w14:textId="77777777" w:rsidR="00CE522C" w:rsidRDefault="00CE522C" w:rsidP="00925AF1">
            <w:pPr>
              <w:rPr>
                <w:rFonts w:eastAsia="Calibri"/>
                <w:lang w:val="sv-SE"/>
              </w:rPr>
            </w:pPr>
          </w:p>
          <w:p w14:paraId="77D75FE0" w14:textId="77777777" w:rsidR="00CE522C" w:rsidRDefault="00CE522C" w:rsidP="00925AF1">
            <w:pPr>
              <w:rPr>
                <w:rFonts w:eastAsia="Calibri"/>
                <w:lang w:val="sv-SE"/>
              </w:rPr>
            </w:pPr>
          </w:p>
          <w:p w14:paraId="5E65E85F" w14:textId="77777777" w:rsidR="00CE522C" w:rsidRDefault="00CE522C" w:rsidP="00925AF1">
            <w:pPr>
              <w:rPr>
                <w:rFonts w:eastAsia="Calibri"/>
                <w:lang w:val="sv-SE"/>
              </w:rPr>
            </w:pPr>
          </w:p>
          <w:p w14:paraId="2694B162" w14:textId="1C8611CF" w:rsidR="00CE522C" w:rsidRPr="00B22916" w:rsidRDefault="00CE522C" w:rsidP="00925AF1">
            <w:pPr>
              <w:rPr>
                <w:rFonts w:eastAsia="Calibri"/>
                <w:lang w:val="sv-SE"/>
              </w:rPr>
            </w:pPr>
          </w:p>
        </w:tc>
      </w:tr>
      <w:tr w:rsidR="00925AF1" w:rsidRPr="00B22916" w14:paraId="0CDA4DEB" w14:textId="77777777" w:rsidTr="00CE522C">
        <w:trPr>
          <w:trHeight w:val="767"/>
        </w:trPr>
        <w:tc>
          <w:tcPr>
            <w:tcW w:w="735" w:type="dxa"/>
            <w:vMerge w:val="restart"/>
            <w:shd w:val="clear" w:color="auto" w:fill="E7E6E6"/>
            <w:vAlign w:val="center"/>
          </w:tcPr>
          <w:p w14:paraId="26AA8F39" w14:textId="77777777" w:rsidR="00925AF1" w:rsidRPr="00B22916" w:rsidRDefault="00925AF1" w:rsidP="00925AF1">
            <w:pPr>
              <w:ind w:left="-90" w:right="-108"/>
              <w:jc w:val="center"/>
              <w:rPr>
                <w:rFonts w:eastAsia="Calibri"/>
                <w:b/>
              </w:rPr>
            </w:pPr>
            <w:r w:rsidRPr="00B22916">
              <w:rPr>
                <w:rFonts w:eastAsia="Calibri"/>
                <w:b/>
              </w:rPr>
              <w:lastRenderedPageBreak/>
              <w:t>Mg Ke-</w:t>
            </w:r>
          </w:p>
        </w:tc>
        <w:tc>
          <w:tcPr>
            <w:tcW w:w="2102" w:type="dxa"/>
            <w:gridSpan w:val="2"/>
            <w:vMerge w:val="restart"/>
            <w:shd w:val="clear" w:color="auto" w:fill="E7E6E6"/>
            <w:vAlign w:val="center"/>
          </w:tcPr>
          <w:p w14:paraId="78453B98" w14:textId="77777777" w:rsidR="00925AF1" w:rsidRPr="00B22916" w:rsidRDefault="00925AF1" w:rsidP="00925AF1">
            <w:pPr>
              <w:jc w:val="center"/>
              <w:rPr>
                <w:rFonts w:eastAsia="Calibri"/>
                <w:b/>
              </w:rPr>
            </w:pPr>
            <w:r w:rsidRPr="00B22916">
              <w:rPr>
                <w:rFonts w:eastAsia="Calibri"/>
                <w:b/>
              </w:rPr>
              <w:t xml:space="preserve">Kemampuan akhir tiap tahapan belajar </w:t>
            </w:r>
          </w:p>
          <w:p w14:paraId="130C37C6" w14:textId="77777777" w:rsidR="00925AF1" w:rsidRPr="00B22916" w:rsidRDefault="00925AF1" w:rsidP="00925AF1">
            <w:pPr>
              <w:jc w:val="center"/>
              <w:rPr>
                <w:rFonts w:eastAsia="Calibri"/>
                <w:b/>
              </w:rPr>
            </w:pPr>
            <w:r w:rsidRPr="00B22916">
              <w:rPr>
                <w:rFonts w:eastAsia="Calibri"/>
                <w:b/>
              </w:rPr>
              <w:t>(Sub-CPMK)</w:t>
            </w:r>
          </w:p>
        </w:tc>
        <w:tc>
          <w:tcPr>
            <w:tcW w:w="3841" w:type="dxa"/>
            <w:gridSpan w:val="4"/>
            <w:shd w:val="clear" w:color="auto" w:fill="E7E6E6"/>
            <w:vAlign w:val="center"/>
          </w:tcPr>
          <w:p w14:paraId="56C45CA7" w14:textId="77777777" w:rsidR="00925AF1" w:rsidRPr="00B22916" w:rsidRDefault="00925AF1" w:rsidP="00925AF1">
            <w:pPr>
              <w:jc w:val="center"/>
              <w:rPr>
                <w:rFonts w:eastAsia="Calibri"/>
                <w:b/>
              </w:rPr>
            </w:pPr>
            <w:r w:rsidRPr="00B22916">
              <w:rPr>
                <w:rFonts w:eastAsia="Calibri"/>
                <w:b/>
              </w:rPr>
              <w:t>Penilaian</w:t>
            </w:r>
          </w:p>
        </w:tc>
        <w:tc>
          <w:tcPr>
            <w:tcW w:w="3574" w:type="dxa"/>
            <w:gridSpan w:val="6"/>
            <w:shd w:val="clear" w:color="auto" w:fill="E7E6E6"/>
          </w:tcPr>
          <w:p w14:paraId="46235593" w14:textId="77777777" w:rsidR="00925AF1" w:rsidRPr="00B22916" w:rsidRDefault="00925AF1" w:rsidP="00925AF1">
            <w:pPr>
              <w:jc w:val="center"/>
              <w:rPr>
                <w:rFonts w:eastAsia="Calibri"/>
                <w:b/>
                <w:lang w:val="sv-SE"/>
              </w:rPr>
            </w:pPr>
            <w:r w:rsidRPr="00B22916">
              <w:rPr>
                <w:rFonts w:eastAsia="Calibri"/>
                <w:b/>
                <w:lang w:val="sv-SE"/>
              </w:rPr>
              <w:t>Bantuk Pembelajaran,</w:t>
            </w:r>
          </w:p>
          <w:p w14:paraId="5496B940" w14:textId="77777777" w:rsidR="00925AF1" w:rsidRPr="00B22916" w:rsidRDefault="00925AF1" w:rsidP="00925AF1">
            <w:pPr>
              <w:jc w:val="center"/>
              <w:rPr>
                <w:rFonts w:eastAsia="Calibri"/>
                <w:b/>
                <w:lang w:val="sv-SE"/>
              </w:rPr>
            </w:pPr>
            <w:r w:rsidRPr="00B22916">
              <w:rPr>
                <w:rFonts w:eastAsia="Calibri"/>
                <w:b/>
                <w:lang w:val="sv-SE"/>
              </w:rPr>
              <w:t xml:space="preserve">Metode Pembelajaran, </w:t>
            </w:r>
          </w:p>
          <w:p w14:paraId="354DA5B7" w14:textId="77777777" w:rsidR="00925AF1" w:rsidRPr="00B22916" w:rsidRDefault="00925AF1" w:rsidP="00925AF1">
            <w:pPr>
              <w:jc w:val="center"/>
              <w:rPr>
                <w:rFonts w:eastAsia="Calibri"/>
                <w:b/>
                <w:lang w:val="sv-SE"/>
              </w:rPr>
            </w:pPr>
            <w:r w:rsidRPr="00B22916">
              <w:rPr>
                <w:rFonts w:eastAsia="Calibri"/>
                <w:b/>
                <w:lang w:val="sv-SE"/>
              </w:rPr>
              <w:t>Penugasan Mahasiswa,</w:t>
            </w:r>
          </w:p>
          <w:p w14:paraId="7EDB32AC" w14:textId="77777777" w:rsidR="00925AF1" w:rsidRPr="00B22916" w:rsidRDefault="00925AF1" w:rsidP="00925AF1">
            <w:pPr>
              <w:jc w:val="center"/>
              <w:rPr>
                <w:rFonts w:eastAsia="Calibri"/>
                <w:b/>
              </w:rPr>
            </w:pPr>
            <w:r w:rsidRPr="00B22916">
              <w:rPr>
                <w:rFonts w:eastAsia="Calibri"/>
                <w:b/>
                <w:color w:val="0000FF"/>
                <w:lang w:val="sv-SE"/>
              </w:rPr>
              <w:t xml:space="preserve"> </w:t>
            </w:r>
            <w:r w:rsidRPr="00B22916">
              <w:rPr>
                <w:rFonts w:eastAsia="Calibri"/>
                <w:b/>
                <w:color w:val="0000FF"/>
              </w:rPr>
              <w:t>[ Estimasi Waktu]</w:t>
            </w:r>
          </w:p>
        </w:tc>
        <w:tc>
          <w:tcPr>
            <w:tcW w:w="1566" w:type="dxa"/>
            <w:gridSpan w:val="2"/>
            <w:vMerge w:val="restart"/>
            <w:shd w:val="clear" w:color="auto" w:fill="E7E6E6"/>
            <w:vAlign w:val="center"/>
          </w:tcPr>
          <w:p w14:paraId="3A33DE7B" w14:textId="77777777" w:rsidR="00925AF1" w:rsidRPr="00B22916" w:rsidRDefault="00925AF1" w:rsidP="00925AF1">
            <w:pPr>
              <w:jc w:val="center"/>
              <w:rPr>
                <w:rFonts w:eastAsia="Calibri"/>
                <w:b/>
              </w:rPr>
            </w:pPr>
            <w:r w:rsidRPr="00B22916">
              <w:rPr>
                <w:rFonts w:eastAsia="Calibri"/>
                <w:b/>
              </w:rPr>
              <w:t>Materi Pembelajaran</w:t>
            </w:r>
          </w:p>
          <w:p w14:paraId="72EAE108" w14:textId="77777777" w:rsidR="00925AF1" w:rsidRPr="00B22916" w:rsidRDefault="00925AF1" w:rsidP="00925AF1">
            <w:pPr>
              <w:jc w:val="center"/>
              <w:rPr>
                <w:rFonts w:eastAsia="Calibri"/>
                <w:b/>
              </w:rPr>
            </w:pPr>
            <w:r w:rsidRPr="00B22916">
              <w:rPr>
                <w:rFonts w:eastAsia="Calibri"/>
                <w:b/>
                <w:color w:val="0000FF"/>
              </w:rPr>
              <w:t>[ Pustaka ]</w:t>
            </w:r>
          </w:p>
        </w:tc>
        <w:tc>
          <w:tcPr>
            <w:tcW w:w="1145" w:type="dxa"/>
            <w:vMerge w:val="restart"/>
            <w:shd w:val="clear" w:color="auto" w:fill="E7E6E6"/>
            <w:vAlign w:val="center"/>
          </w:tcPr>
          <w:p w14:paraId="37C7F3A2" w14:textId="77777777" w:rsidR="00925AF1" w:rsidRPr="00B22916" w:rsidRDefault="00925AF1" w:rsidP="00925AF1">
            <w:pPr>
              <w:jc w:val="center"/>
              <w:rPr>
                <w:rFonts w:eastAsia="Calibri"/>
                <w:b/>
              </w:rPr>
            </w:pPr>
            <w:r w:rsidRPr="00B22916">
              <w:rPr>
                <w:rFonts w:eastAsia="Calibri"/>
                <w:b/>
              </w:rPr>
              <w:t>Bobot Penilaian (%)</w:t>
            </w:r>
          </w:p>
        </w:tc>
      </w:tr>
      <w:tr w:rsidR="00925AF1" w:rsidRPr="00B22916" w14:paraId="1BECEAF8" w14:textId="77777777" w:rsidTr="00CE522C">
        <w:trPr>
          <w:trHeight w:val="308"/>
        </w:trPr>
        <w:tc>
          <w:tcPr>
            <w:tcW w:w="735" w:type="dxa"/>
            <w:vMerge/>
            <w:shd w:val="clear" w:color="auto" w:fill="E7E6E6"/>
            <w:vAlign w:val="center"/>
          </w:tcPr>
          <w:p w14:paraId="2DEBEF76" w14:textId="77777777" w:rsidR="00925AF1" w:rsidRPr="00B22916" w:rsidRDefault="00925AF1" w:rsidP="00925AF1">
            <w:pPr>
              <w:widowControl w:val="0"/>
              <w:pBdr>
                <w:top w:val="nil"/>
                <w:left w:val="nil"/>
                <w:bottom w:val="nil"/>
                <w:right w:val="nil"/>
                <w:between w:val="nil"/>
              </w:pBdr>
              <w:spacing w:line="276" w:lineRule="auto"/>
              <w:rPr>
                <w:rFonts w:eastAsia="Calibri"/>
                <w:b/>
              </w:rPr>
            </w:pPr>
          </w:p>
        </w:tc>
        <w:tc>
          <w:tcPr>
            <w:tcW w:w="2102" w:type="dxa"/>
            <w:gridSpan w:val="2"/>
            <w:vMerge/>
            <w:shd w:val="clear" w:color="auto" w:fill="E7E6E6"/>
            <w:vAlign w:val="center"/>
          </w:tcPr>
          <w:p w14:paraId="4F4E5975" w14:textId="77777777" w:rsidR="00925AF1" w:rsidRPr="00B22916" w:rsidRDefault="00925AF1" w:rsidP="00925AF1">
            <w:pPr>
              <w:widowControl w:val="0"/>
              <w:pBdr>
                <w:top w:val="nil"/>
                <w:left w:val="nil"/>
                <w:bottom w:val="nil"/>
                <w:right w:val="nil"/>
                <w:between w:val="nil"/>
              </w:pBdr>
              <w:spacing w:line="276" w:lineRule="auto"/>
              <w:rPr>
                <w:rFonts w:eastAsia="Calibri"/>
                <w:b/>
              </w:rPr>
            </w:pPr>
          </w:p>
        </w:tc>
        <w:tc>
          <w:tcPr>
            <w:tcW w:w="1707" w:type="dxa"/>
            <w:gridSpan w:val="2"/>
            <w:shd w:val="clear" w:color="auto" w:fill="E7E6E6"/>
          </w:tcPr>
          <w:p w14:paraId="0BCAC44F" w14:textId="77777777" w:rsidR="00925AF1" w:rsidRPr="00B22916" w:rsidRDefault="00925AF1" w:rsidP="00925AF1">
            <w:pPr>
              <w:jc w:val="center"/>
              <w:rPr>
                <w:rFonts w:eastAsia="Calibri"/>
                <w:b/>
              </w:rPr>
            </w:pPr>
            <w:r w:rsidRPr="00B22916">
              <w:rPr>
                <w:rFonts w:eastAsia="Calibri"/>
                <w:b/>
              </w:rPr>
              <w:t>Indikator</w:t>
            </w:r>
          </w:p>
        </w:tc>
        <w:tc>
          <w:tcPr>
            <w:tcW w:w="2133" w:type="dxa"/>
            <w:gridSpan w:val="2"/>
            <w:shd w:val="clear" w:color="auto" w:fill="E7E6E6"/>
          </w:tcPr>
          <w:p w14:paraId="7CD9C644" w14:textId="77777777" w:rsidR="00925AF1" w:rsidRPr="00B22916" w:rsidRDefault="00925AF1" w:rsidP="00925AF1">
            <w:pPr>
              <w:jc w:val="center"/>
              <w:rPr>
                <w:rFonts w:eastAsia="Calibri"/>
                <w:b/>
              </w:rPr>
            </w:pPr>
            <w:r w:rsidRPr="00B22916">
              <w:rPr>
                <w:rFonts w:eastAsia="Calibri"/>
                <w:b/>
              </w:rPr>
              <w:t>Kriteria &amp; Teknik</w:t>
            </w:r>
          </w:p>
        </w:tc>
        <w:tc>
          <w:tcPr>
            <w:tcW w:w="1710" w:type="dxa"/>
            <w:gridSpan w:val="3"/>
            <w:shd w:val="clear" w:color="auto" w:fill="E7E6E6"/>
          </w:tcPr>
          <w:p w14:paraId="4998080D" w14:textId="77777777" w:rsidR="00925AF1" w:rsidRPr="00B22916" w:rsidRDefault="00925AF1" w:rsidP="00925AF1">
            <w:pPr>
              <w:jc w:val="center"/>
              <w:rPr>
                <w:rFonts w:eastAsia="Calibri"/>
                <w:b/>
              </w:rPr>
            </w:pPr>
            <w:r w:rsidRPr="00B22916">
              <w:rPr>
                <w:rFonts w:eastAsia="Calibri"/>
                <w:b/>
              </w:rPr>
              <w:t>Luring (</w:t>
            </w:r>
            <w:r w:rsidRPr="00B22916">
              <w:rPr>
                <w:rFonts w:eastAsia="Calibri"/>
                <w:b/>
                <w:i/>
              </w:rPr>
              <w:t>offline</w:t>
            </w:r>
            <w:r w:rsidRPr="00B22916">
              <w:rPr>
                <w:rFonts w:eastAsia="Calibri"/>
                <w:b/>
              </w:rPr>
              <w:t>)</w:t>
            </w:r>
          </w:p>
        </w:tc>
        <w:tc>
          <w:tcPr>
            <w:tcW w:w="1863" w:type="dxa"/>
            <w:gridSpan w:val="3"/>
            <w:shd w:val="clear" w:color="auto" w:fill="E7E6E6"/>
          </w:tcPr>
          <w:p w14:paraId="6879C38C" w14:textId="77777777" w:rsidR="00925AF1" w:rsidRPr="00B22916" w:rsidRDefault="00925AF1" w:rsidP="00925AF1">
            <w:pPr>
              <w:jc w:val="center"/>
              <w:rPr>
                <w:rFonts w:eastAsia="Calibri"/>
                <w:b/>
              </w:rPr>
            </w:pPr>
            <w:r w:rsidRPr="00B22916">
              <w:rPr>
                <w:rFonts w:eastAsia="Calibri"/>
                <w:b/>
              </w:rPr>
              <w:t>Daring (</w:t>
            </w:r>
            <w:r w:rsidRPr="00B22916">
              <w:rPr>
                <w:rFonts w:eastAsia="Calibri"/>
                <w:b/>
                <w:i/>
              </w:rPr>
              <w:t>online</w:t>
            </w:r>
            <w:r w:rsidRPr="00B22916">
              <w:rPr>
                <w:rFonts w:eastAsia="Calibri"/>
                <w:b/>
              </w:rPr>
              <w:t>)</w:t>
            </w:r>
          </w:p>
        </w:tc>
        <w:tc>
          <w:tcPr>
            <w:tcW w:w="1566" w:type="dxa"/>
            <w:gridSpan w:val="2"/>
            <w:vMerge/>
            <w:shd w:val="clear" w:color="auto" w:fill="E7E6E6"/>
            <w:vAlign w:val="center"/>
          </w:tcPr>
          <w:p w14:paraId="224FB01F" w14:textId="77777777" w:rsidR="00925AF1" w:rsidRPr="00B22916" w:rsidRDefault="00925AF1" w:rsidP="00925AF1">
            <w:pPr>
              <w:widowControl w:val="0"/>
              <w:pBdr>
                <w:top w:val="nil"/>
                <w:left w:val="nil"/>
                <w:bottom w:val="nil"/>
                <w:right w:val="nil"/>
                <w:between w:val="nil"/>
              </w:pBdr>
              <w:spacing w:line="276" w:lineRule="auto"/>
              <w:rPr>
                <w:rFonts w:eastAsia="Calibri"/>
                <w:b/>
              </w:rPr>
            </w:pPr>
          </w:p>
        </w:tc>
        <w:tc>
          <w:tcPr>
            <w:tcW w:w="1145" w:type="dxa"/>
            <w:vMerge/>
            <w:shd w:val="clear" w:color="auto" w:fill="E7E6E6"/>
            <w:vAlign w:val="center"/>
          </w:tcPr>
          <w:p w14:paraId="66245C11" w14:textId="77777777" w:rsidR="00925AF1" w:rsidRPr="00B22916" w:rsidRDefault="00925AF1" w:rsidP="00925AF1">
            <w:pPr>
              <w:widowControl w:val="0"/>
              <w:pBdr>
                <w:top w:val="nil"/>
                <w:left w:val="nil"/>
                <w:bottom w:val="nil"/>
                <w:right w:val="nil"/>
                <w:between w:val="nil"/>
              </w:pBdr>
              <w:spacing w:line="276" w:lineRule="auto"/>
              <w:rPr>
                <w:rFonts w:eastAsia="Calibri"/>
                <w:b/>
              </w:rPr>
            </w:pPr>
          </w:p>
        </w:tc>
      </w:tr>
      <w:tr w:rsidR="00925AF1" w:rsidRPr="00B22916" w14:paraId="7486243A" w14:textId="77777777" w:rsidTr="00CE522C">
        <w:trPr>
          <w:trHeight w:val="250"/>
        </w:trPr>
        <w:tc>
          <w:tcPr>
            <w:tcW w:w="735" w:type="dxa"/>
            <w:shd w:val="clear" w:color="auto" w:fill="E7E6E6"/>
          </w:tcPr>
          <w:p w14:paraId="6AFEEA0F" w14:textId="77777777" w:rsidR="00925AF1" w:rsidRPr="00B22916" w:rsidRDefault="00925AF1" w:rsidP="00925AF1">
            <w:pPr>
              <w:ind w:left="-90" w:right="-108"/>
              <w:jc w:val="center"/>
              <w:rPr>
                <w:rFonts w:eastAsia="Calibri"/>
                <w:b/>
              </w:rPr>
            </w:pPr>
            <w:r w:rsidRPr="00B22916">
              <w:rPr>
                <w:rFonts w:eastAsia="Calibri"/>
                <w:b/>
              </w:rPr>
              <w:t>(1)</w:t>
            </w:r>
          </w:p>
        </w:tc>
        <w:tc>
          <w:tcPr>
            <w:tcW w:w="2102" w:type="dxa"/>
            <w:gridSpan w:val="2"/>
            <w:shd w:val="clear" w:color="auto" w:fill="E7E6E6"/>
          </w:tcPr>
          <w:p w14:paraId="5066239B" w14:textId="77777777" w:rsidR="00925AF1" w:rsidRPr="00B22916" w:rsidRDefault="00925AF1" w:rsidP="00925AF1">
            <w:pPr>
              <w:jc w:val="center"/>
              <w:rPr>
                <w:rFonts w:eastAsia="Calibri"/>
                <w:b/>
              </w:rPr>
            </w:pPr>
            <w:r w:rsidRPr="00B22916">
              <w:rPr>
                <w:rFonts w:eastAsia="Calibri"/>
                <w:b/>
              </w:rPr>
              <w:t>(2)</w:t>
            </w:r>
          </w:p>
        </w:tc>
        <w:tc>
          <w:tcPr>
            <w:tcW w:w="1707" w:type="dxa"/>
            <w:gridSpan w:val="2"/>
            <w:shd w:val="clear" w:color="auto" w:fill="E7E6E6"/>
          </w:tcPr>
          <w:p w14:paraId="7970C959" w14:textId="77777777" w:rsidR="00925AF1" w:rsidRPr="00B22916" w:rsidRDefault="00925AF1" w:rsidP="00925AF1">
            <w:pPr>
              <w:jc w:val="center"/>
              <w:rPr>
                <w:rFonts w:eastAsia="Calibri"/>
                <w:b/>
              </w:rPr>
            </w:pPr>
            <w:r w:rsidRPr="00B22916">
              <w:rPr>
                <w:rFonts w:eastAsia="Calibri"/>
                <w:b/>
              </w:rPr>
              <w:t>(3)</w:t>
            </w:r>
          </w:p>
        </w:tc>
        <w:tc>
          <w:tcPr>
            <w:tcW w:w="2133" w:type="dxa"/>
            <w:gridSpan w:val="2"/>
            <w:shd w:val="clear" w:color="auto" w:fill="E7E6E6"/>
          </w:tcPr>
          <w:p w14:paraId="76E94594" w14:textId="77777777" w:rsidR="00925AF1" w:rsidRPr="00B22916" w:rsidRDefault="00925AF1" w:rsidP="00925AF1">
            <w:pPr>
              <w:jc w:val="center"/>
              <w:rPr>
                <w:rFonts w:eastAsia="Calibri"/>
                <w:b/>
              </w:rPr>
            </w:pPr>
            <w:r w:rsidRPr="00B22916">
              <w:rPr>
                <w:rFonts w:eastAsia="Calibri"/>
                <w:b/>
              </w:rPr>
              <w:t>(4)</w:t>
            </w:r>
          </w:p>
        </w:tc>
        <w:tc>
          <w:tcPr>
            <w:tcW w:w="1710" w:type="dxa"/>
            <w:gridSpan w:val="3"/>
            <w:shd w:val="clear" w:color="auto" w:fill="E7E6E6"/>
          </w:tcPr>
          <w:p w14:paraId="6E1F2E7B" w14:textId="77777777" w:rsidR="00925AF1" w:rsidRPr="00B22916" w:rsidRDefault="00925AF1" w:rsidP="00925AF1">
            <w:pPr>
              <w:jc w:val="center"/>
              <w:rPr>
                <w:rFonts w:eastAsia="Calibri"/>
                <w:b/>
              </w:rPr>
            </w:pPr>
            <w:r w:rsidRPr="00B22916">
              <w:rPr>
                <w:rFonts w:eastAsia="Calibri"/>
                <w:b/>
              </w:rPr>
              <w:t>(5)</w:t>
            </w:r>
          </w:p>
        </w:tc>
        <w:tc>
          <w:tcPr>
            <w:tcW w:w="1863" w:type="dxa"/>
            <w:gridSpan w:val="3"/>
            <w:shd w:val="clear" w:color="auto" w:fill="E7E6E6"/>
          </w:tcPr>
          <w:p w14:paraId="3D471E4B" w14:textId="77777777" w:rsidR="00925AF1" w:rsidRPr="00B22916" w:rsidRDefault="00925AF1" w:rsidP="00925AF1">
            <w:pPr>
              <w:jc w:val="center"/>
              <w:rPr>
                <w:rFonts w:eastAsia="Calibri"/>
                <w:b/>
              </w:rPr>
            </w:pPr>
            <w:r w:rsidRPr="00B22916">
              <w:rPr>
                <w:rFonts w:eastAsia="Calibri"/>
                <w:b/>
              </w:rPr>
              <w:t>(6)</w:t>
            </w:r>
          </w:p>
        </w:tc>
        <w:tc>
          <w:tcPr>
            <w:tcW w:w="1566" w:type="dxa"/>
            <w:gridSpan w:val="2"/>
            <w:shd w:val="clear" w:color="auto" w:fill="E7E6E6"/>
          </w:tcPr>
          <w:p w14:paraId="6C61F597" w14:textId="77777777" w:rsidR="00925AF1" w:rsidRPr="00B22916" w:rsidRDefault="00925AF1" w:rsidP="00925AF1">
            <w:pPr>
              <w:jc w:val="center"/>
              <w:rPr>
                <w:rFonts w:eastAsia="Calibri"/>
                <w:b/>
              </w:rPr>
            </w:pPr>
            <w:r w:rsidRPr="00B22916">
              <w:rPr>
                <w:rFonts w:eastAsia="Calibri"/>
                <w:b/>
              </w:rPr>
              <w:t>(7)</w:t>
            </w:r>
          </w:p>
        </w:tc>
        <w:tc>
          <w:tcPr>
            <w:tcW w:w="1145" w:type="dxa"/>
            <w:shd w:val="clear" w:color="auto" w:fill="E7E6E6"/>
          </w:tcPr>
          <w:p w14:paraId="0517939A" w14:textId="77777777" w:rsidR="00925AF1" w:rsidRPr="00B22916" w:rsidRDefault="00925AF1" w:rsidP="00925AF1">
            <w:pPr>
              <w:jc w:val="center"/>
              <w:rPr>
                <w:rFonts w:eastAsia="Calibri"/>
                <w:b/>
              </w:rPr>
            </w:pPr>
            <w:r w:rsidRPr="00B22916">
              <w:rPr>
                <w:rFonts w:eastAsia="Calibri"/>
                <w:b/>
              </w:rPr>
              <w:t>(8)</w:t>
            </w:r>
          </w:p>
        </w:tc>
      </w:tr>
      <w:tr w:rsidR="00925AF1" w:rsidRPr="00CE522C" w14:paraId="24379858" w14:textId="77777777" w:rsidTr="00CE522C">
        <w:trPr>
          <w:trHeight w:val="1042"/>
        </w:trPr>
        <w:tc>
          <w:tcPr>
            <w:tcW w:w="735" w:type="dxa"/>
          </w:tcPr>
          <w:p w14:paraId="5928C87E" w14:textId="77777777" w:rsidR="00925AF1" w:rsidRPr="00CE522C" w:rsidRDefault="00925AF1" w:rsidP="00925AF1">
            <w:pPr>
              <w:ind w:left="-90" w:right="-108"/>
              <w:jc w:val="center"/>
              <w:rPr>
                <w:rFonts w:eastAsia="Calibri"/>
                <w:b/>
                <w:sz w:val="18"/>
              </w:rPr>
            </w:pPr>
            <w:r w:rsidRPr="00CE522C">
              <w:rPr>
                <w:rFonts w:eastAsia="Calibri"/>
                <w:b/>
                <w:sz w:val="18"/>
              </w:rPr>
              <w:t>1</w:t>
            </w:r>
          </w:p>
        </w:tc>
        <w:tc>
          <w:tcPr>
            <w:tcW w:w="2102" w:type="dxa"/>
            <w:gridSpan w:val="2"/>
          </w:tcPr>
          <w:p w14:paraId="0CA07AB2" w14:textId="775CD309" w:rsidR="00925AF1" w:rsidRPr="00CE522C" w:rsidRDefault="00925AF1" w:rsidP="00925AF1">
            <w:pPr>
              <w:ind w:left="42"/>
              <w:rPr>
                <w:rFonts w:eastAsia="Calibri"/>
                <w:sz w:val="18"/>
              </w:rPr>
            </w:pPr>
            <w:r w:rsidRPr="00CE522C">
              <w:rPr>
                <w:rFonts w:eastAsia="Calibri"/>
                <w:sz w:val="18"/>
              </w:rPr>
              <w:t>Fungsi dan kedudukan BI</w:t>
            </w:r>
          </w:p>
        </w:tc>
        <w:tc>
          <w:tcPr>
            <w:tcW w:w="1707" w:type="dxa"/>
            <w:gridSpan w:val="2"/>
          </w:tcPr>
          <w:p w14:paraId="038FA7E1" w14:textId="6A49104C" w:rsidR="00925AF1" w:rsidRPr="00CE522C" w:rsidRDefault="00925AF1" w:rsidP="00925AF1">
            <w:pPr>
              <w:rPr>
                <w:rFonts w:eastAsia="Calibri"/>
                <w:bCs/>
                <w:sz w:val="18"/>
              </w:rPr>
            </w:pPr>
            <w:r w:rsidRPr="00CE522C">
              <w:rPr>
                <w:rFonts w:eastAsia="Calibri"/>
                <w:bCs/>
                <w:sz w:val="18"/>
              </w:rPr>
              <w:t>Mahasiswa menjelaskan fungsi BI sebagai bahasa persatuan &amp; ilmu</w:t>
            </w:r>
          </w:p>
        </w:tc>
        <w:tc>
          <w:tcPr>
            <w:tcW w:w="2133" w:type="dxa"/>
            <w:gridSpan w:val="2"/>
          </w:tcPr>
          <w:p w14:paraId="39281278" w14:textId="2011E0FF" w:rsidR="00925AF1" w:rsidRPr="00CE522C" w:rsidRDefault="00925AF1" w:rsidP="00925AF1">
            <w:pPr>
              <w:rPr>
                <w:rFonts w:eastAsia="Calibri"/>
                <w:bCs/>
                <w:sz w:val="18"/>
              </w:rPr>
            </w:pPr>
            <w:r w:rsidRPr="00CE522C">
              <w:rPr>
                <w:rFonts w:eastAsia="Calibri"/>
                <w:bCs/>
                <w:sz w:val="18"/>
              </w:rPr>
              <w:t>Ceramah interaktif, diskusi</w:t>
            </w:r>
          </w:p>
        </w:tc>
        <w:tc>
          <w:tcPr>
            <w:tcW w:w="1710" w:type="dxa"/>
            <w:gridSpan w:val="3"/>
          </w:tcPr>
          <w:p w14:paraId="5159541E" w14:textId="26724F0B" w:rsidR="00925AF1" w:rsidRPr="00CE522C" w:rsidRDefault="00925AF1" w:rsidP="00925AF1">
            <w:pPr>
              <w:ind w:left="72"/>
              <w:jc w:val="center"/>
              <w:rPr>
                <w:rFonts w:eastAsia="Calibri"/>
                <w:bCs/>
                <w:sz w:val="18"/>
              </w:rPr>
            </w:pPr>
            <w:r w:rsidRPr="00CE522C">
              <w:rPr>
                <w:rFonts w:eastAsia="Calibri"/>
                <w:bCs/>
                <w:sz w:val="18"/>
              </w:rPr>
              <w:t>Ѵ</w:t>
            </w:r>
          </w:p>
        </w:tc>
        <w:tc>
          <w:tcPr>
            <w:tcW w:w="1863" w:type="dxa"/>
            <w:gridSpan w:val="3"/>
          </w:tcPr>
          <w:p w14:paraId="6AFCEA86" w14:textId="77777777" w:rsidR="00925AF1" w:rsidRPr="00CE522C" w:rsidRDefault="00925AF1" w:rsidP="00925AF1">
            <w:pPr>
              <w:rPr>
                <w:rFonts w:eastAsia="Calibri"/>
                <w:bCs/>
                <w:sz w:val="18"/>
              </w:rPr>
            </w:pPr>
          </w:p>
        </w:tc>
        <w:tc>
          <w:tcPr>
            <w:tcW w:w="1566" w:type="dxa"/>
            <w:gridSpan w:val="2"/>
          </w:tcPr>
          <w:p w14:paraId="03BDF88A" w14:textId="20CCC4C9" w:rsidR="00925AF1" w:rsidRPr="00CE522C" w:rsidRDefault="00925AF1" w:rsidP="00925AF1">
            <w:pPr>
              <w:rPr>
                <w:rFonts w:eastAsia="Calibri"/>
                <w:bCs/>
                <w:sz w:val="18"/>
              </w:rPr>
            </w:pPr>
            <w:r w:rsidRPr="00CE522C">
              <w:rPr>
                <w:rFonts w:eastAsia="Calibri"/>
                <w:bCs/>
                <w:sz w:val="18"/>
              </w:rPr>
              <w:t>Fungsi &amp; sejarah BI</w:t>
            </w:r>
          </w:p>
        </w:tc>
        <w:tc>
          <w:tcPr>
            <w:tcW w:w="1145" w:type="dxa"/>
          </w:tcPr>
          <w:p w14:paraId="29F4824D" w14:textId="3A904957" w:rsidR="00925AF1" w:rsidRPr="00CE522C" w:rsidRDefault="00925AF1" w:rsidP="00925AF1">
            <w:pPr>
              <w:jc w:val="center"/>
              <w:rPr>
                <w:rFonts w:eastAsia="Calibri"/>
                <w:bCs/>
                <w:sz w:val="18"/>
              </w:rPr>
            </w:pPr>
            <w:r w:rsidRPr="00CE522C">
              <w:rPr>
                <w:rFonts w:eastAsia="Calibri"/>
                <w:bCs/>
                <w:sz w:val="18"/>
              </w:rPr>
              <w:t>Tes formatif (5%)</w:t>
            </w:r>
          </w:p>
        </w:tc>
      </w:tr>
      <w:tr w:rsidR="00925AF1" w:rsidRPr="00CE522C" w14:paraId="1D3C9489" w14:textId="77777777" w:rsidTr="00CE522C">
        <w:trPr>
          <w:trHeight w:val="1056"/>
        </w:trPr>
        <w:tc>
          <w:tcPr>
            <w:tcW w:w="735" w:type="dxa"/>
          </w:tcPr>
          <w:p w14:paraId="03DC2FAE" w14:textId="77777777" w:rsidR="00925AF1" w:rsidRPr="00CE522C" w:rsidRDefault="00925AF1" w:rsidP="00925AF1">
            <w:pPr>
              <w:ind w:left="-90" w:right="-108"/>
              <w:jc w:val="center"/>
              <w:rPr>
                <w:rFonts w:eastAsia="Calibri"/>
                <w:b/>
                <w:sz w:val="18"/>
              </w:rPr>
            </w:pPr>
            <w:r w:rsidRPr="00CE522C">
              <w:rPr>
                <w:rFonts w:eastAsia="Calibri"/>
                <w:b/>
                <w:sz w:val="18"/>
              </w:rPr>
              <w:t>2</w:t>
            </w:r>
          </w:p>
        </w:tc>
        <w:tc>
          <w:tcPr>
            <w:tcW w:w="2102" w:type="dxa"/>
            <w:gridSpan w:val="2"/>
          </w:tcPr>
          <w:p w14:paraId="311DD32B" w14:textId="60FD1F1E" w:rsidR="00925AF1" w:rsidRPr="00CE522C" w:rsidRDefault="00925AF1" w:rsidP="00925AF1">
            <w:pPr>
              <w:rPr>
                <w:rFonts w:eastAsia="Calibri"/>
                <w:sz w:val="18"/>
              </w:rPr>
            </w:pPr>
            <w:r w:rsidRPr="00CE522C">
              <w:rPr>
                <w:rFonts w:eastAsia="Calibri"/>
                <w:sz w:val="18"/>
              </w:rPr>
              <w:t>Ragam bahasa</w:t>
            </w:r>
          </w:p>
        </w:tc>
        <w:tc>
          <w:tcPr>
            <w:tcW w:w="1707" w:type="dxa"/>
            <w:gridSpan w:val="2"/>
          </w:tcPr>
          <w:p w14:paraId="603AF1DC" w14:textId="21897F59" w:rsidR="00925AF1" w:rsidRPr="00CE522C" w:rsidRDefault="00925AF1" w:rsidP="00925AF1">
            <w:pPr>
              <w:rPr>
                <w:rFonts w:eastAsia="Calibri"/>
                <w:bCs/>
                <w:sz w:val="18"/>
              </w:rPr>
            </w:pPr>
            <w:r w:rsidRPr="00CE522C">
              <w:rPr>
                <w:rFonts w:eastAsia="Calibri"/>
                <w:bCs/>
                <w:sz w:val="18"/>
              </w:rPr>
              <w:t>Mahasiswa membedakan ragam bahasa baku/nonbaku, ilmiah</w:t>
            </w:r>
          </w:p>
        </w:tc>
        <w:tc>
          <w:tcPr>
            <w:tcW w:w="2133" w:type="dxa"/>
            <w:gridSpan w:val="2"/>
          </w:tcPr>
          <w:p w14:paraId="505D6B93" w14:textId="14C40F98" w:rsidR="00925AF1" w:rsidRPr="00CE522C" w:rsidRDefault="00925AF1" w:rsidP="00925AF1">
            <w:pPr>
              <w:rPr>
                <w:rFonts w:eastAsia="Trebuchet MS"/>
                <w:bCs/>
                <w:sz w:val="18"/>
              </w:rPr>
            </w:pPr>
            <w:r w:rsidRPr="00CE522C">
              <w:rPr>
                <w:rFonts w:eastAsia="Trebuchet MS"/>
                <w:bCs/>
                <w:sz w:val="18"/>
              </w:rPr>
              <w:t>Diskusi kelompok, studi kasus</w:t>
            </w:r>
          </w:p>
        </w:tc>
        <w:tc>
          <w:tcPr>
            <w:tcW w:w="1710" w:type="dxa"/>
            <w:gridSpan w:val="3"/>
          </w:tcPr>
          <w:p w14:paraId="2AF4BA66" w14:textId="68E04E88" w:rsidR="00925AF1" w:rsidRPr="00CE522C" w:rsidRDefault="00925AF1" w:rsidP="00925AF1">
            <w:pPr>
              <w:jc w:val="center"/>
              <w:rPr>
                <w:rFonts w:eastAsia="Trebuchet MS"/>
                <w:bCs/>
                <w:sz w:val="18"/>
              </w:rPr>
            </w:pPr>
            <w:r w:rsidRPr="00CE522C">
              <w:rPr>
                <w:rFonts w:eastAsia="Calibri"/>
                <w:bCs/>
                <w:sz w:val="18"/>
              </w:rPr>
              <w:t>Ѵ</w:t>
            </w:r>
          </w:p>
        </w:tc>
        <w:tc>
          <w:tcPr>
            <w:tcW w:w="1863" w:type="dxa"/>
            <w:gridSpan w:val="3"/>
          </w:tcPr>
          <w:p w14:paraId="099FA649" w14:textId="77777777" w:rsidR="00925AF1" w:rsidRPr="00CE522C" w:rsidRDefault="00925AF1" w:rsidP="00925AF1">
            <w:pPr>
              <w:rPr>
                <w:rFonts w:eastAsia="Calibri"/>
                <w:bCs/>
                <w:sz w:val="18"/>
              </w:rPr>
            </w:pPr>
          </w:p>
        </w:tc>
        <w:tc>
          <w:tcPr>
            <w:tcW w:w="1566" w:type="dxa"/>
            <w:gridSpan w:val="2"/>
          </w:tcPr>
          <w:p w14:paraId="4CBB0015" w14:textId="3BC986A9" w:rsidR="00925AF1" w:rsidRPr="00CE522C" w:rsidRDefault="00925AF1" w:rsidP="00925AF1">
            <w:pPr>
              <w:rPr>
                <w:rFonts w:eastAsia="Calibri"/>
                <w:bCs/>
                <w:sz w:val="18"/>
              </w:rPr>
            </w:pPr>
            <w:r w:rsidRPr="00CE522C">
              <w:rPr>
                <w:rFonts w:eastAsia="Calibri"/>
                <w:bCs/>
                <w:sz w:val="18"/>
              </w:rPr>
              <w:t xml:space="preserve"> Ragam bahasa</w:t>
            </w:r>
          </w:p>
        </w:tc>
        <w:tc>
          <w:tcPr>
            <w:tcW w:w="1145" w:type="dxa"/>
          </w:tcPr>
          <w:p w14:paraId="3CFEFCFF" w14:textId="01B1C70E" w:rsidR="00925AF1" w:rsidRPr="00CE522C" w:rsidRDefault="00925AF1" w:rsidP="00925AF1">
            <w:pPr>
              <w:rPr>
                <w:rFonts w:eastAsia="Calibri"/>
                <w:bCs/>
                <w:sz w:val="18"/>
              </w:rPr>
            </w:pPr>
            <w:r w:rsidRPr="00CE522C">
              <w:rPr>
                <w:rFonts w:eastAsia="Calibri"/>
                <w:bCs/>
                <w:sz w:val="18"/>
              </w:rPr>
              <w:t>Tugas ringkasan (5%)</w:t>
            </w:r>
          </w:p>
        </w:tc>
      </w:tr>
      <w:tr w:rsidR="00925AF1" w:rsidRPr="00CE522C" w14:paraId="2019C717" w14:textId="77777777" w:rsidTr="00CE522C">
        <w:trPr>
          <w:trHeight w:val="617"/>
        </w:trPr>
        <w:tc>
          <w:tcPr>
            <w:tcW w:w="735" w:type="dxa"/>
          </w:tcPr>
          <w:p w14:paraId="3855F846" w14:textId="32F472DC" w:rsidR="00925AF1" w:rsidRPr="00CE522C" w:rsidRDefault="00925AF1" w:rsidP="00925AF1">
            <w:pPr>
              <w:ind w:left="-90" w:right="-108"/>
              <w:jc w:val="center"/>
              <w:rPr>
                <w:rFonts w:eastAsia="Calibri"/>
                <w:b/>
                <w:sz w:val="18"/>
              </w:rPr>
            </w:pPr>
            <w:r w:rsidRPr="00CE522C">
              <w:rPr>
                <w:rFonts w:eastAsia="Calibri"/>
                <w:b/>
                <w:sz w:val="18"/>
              </w:rPr>
              <w:t>3-4</w:t>
            </w:r>
          </w:p>
        </w:tc>
        <w:tc>
          <w:tcPr>
            <w:tcW w:w="2102" w:type="dxa"/>
            <w:gridSpan w:val="2"/>
          </w:tcPr>
          <w:p w14:paraId="55226C32" w14:textId="5B1A61F1" w:rsidR="00925AF1" w:rsidRPr="00CE522C" w:rsidRDefault="00925AF1" w:rsidP="00925AF1">
            <w:pPr>
              <w:rPr>
                <w:rFonts w:eastAsia="Calibri"/>
                <w:sz w:val="18"/>
              </w:rPr>
            </w:pPr>
            <w:r w:rsidRPr="00CE522C">
              <w:rPr>
                <w:rFonts w:eastAsia="Calibri"/>
                <w:sz w:val="18"/>
              </w:rPr>
              <w:t>Kaidah EYD/PUEBI</w:t>
            </w:r>
          </w:p>
        </w:tc>
        <w:tc>
          <w:tcPr>
            <w:tcW w:w="1707" w:type="dxa"/>
            <w:gridSpan w:val="2"/>
          </w:tcPr>
          <w:p w14:paraId="249DA10B" w14:textId="1FD7EF64" w:rsidR="00925AF1" w:rsidRPr="00CE522C" w:rsidRDefault="00925AF1" w:rsidP="00925AF1">
            <w:pPr>
              <w:rPr>
                <w:rFonts w:eastAsia="Calibri"/>
                <w:bCs/>
                <w:sz w:val="18"/>
              </w:rPr>
            </w:pPr>
            <w:r w:rsidRPr="00CE522C">
              <w:rPr>
                <w:rFonts w:eastAsia="Calibri"/>
                <w:bCs/>
                <w:sz w:val="18"/>
              </w:rPr>
              <w:t>Mahasiswa menggunakan kaidah EYD</w:t>
            </w:r>
          </w:p>
        </w:tc>
        <w:tc>
          <w:tcPr>
            <w:tcW w:w="2133" w:type="dxa"/>
            <w:gridSpan w:val="2"/>
          </w:tcPr>
          <w:p w14:paraId="4E37E588" w14:textId="0DF92852" w:rsidR="00925AF1" w:rsidRPr="00CE522C" w:rsidRDefault="00925AF1" w:rsidP="00925AF1">
            <w:pPr>
              <w:rPr>
                <w:rFonts w:eastAsia="Trebuchet MS"/>
                <w:bCs/>
                <w:sz w:val="18"/>
              </w:rPr>
            </w:pPr>
            <w:r w:rsidRPr="00CE522C">
              <w:rPr>
                <w:rFonts w:eastAsia="Trebuchet MS"/>
                <w:bCs/>
                <w:sz w:val="18"/>
              </w:rPr>
              <w:t>Ceramah, latihan, peer review</w:t>
            </w:r>
          </w:p>
        </w:tc>
        <w:tc>
          <w:tcPr>
            <w:tcW w:w="1710" w:type="dxa"/>
            <w:gridSpan w:val="3"/>
          </w:tcPr>
          <w:p w14:paraId="516D77A2" w14:textId="00319CCA" w:rsidR="00925AF1" w:rsidRPr="00CE522C" w:rsidRDefault="00925AF1" w:rsidP="00925AF1">
            <w:pPr>
              <w:jc w:val="center"/>
              <w:rPr>
                <w:rFonts w:eastAsia="Trebuchet MS"/>
                <w:bCs/>
                <w:sz w:val="18"/>
              </w:rPr>
            </w:pPr>
            <w:r w:rsidRPr="00CE522C">
              <w:rPr>
                <w:rFonts w:eastAsia="Calibri"/>
                <w:bCs/>
                <w:sz w:val="18"/>
              </w:rPr>
              <w:t>Ѵ</w:t>
            </w:r>
          </w:p>
        </w:tc>
        <w:tc>
          <w:tcPr>
            <w:tcW w:w="1863" w:type="dxa"/>
            <w:gridSpan w:val="3"/>
          </w:tcPr>
          <w:p w14:paraId="6F936AE6" w14:textId="77777777" w:rsidR="00925AF1" w:rsidRPr="00CE522C" w:rsidRDefault="00925AF1" w:rsidP="00925AF1">
            <w:pPr>
              <w:rPr>
                <w:rFonts w:eastAsia="Calibri"/>
                <w:bCs/>
                <w:sz w:val="18"/>
              </w:rPr>
            </w:pPr>
          </w:p>
        </w:tc>
        <w:tc>
          <w:tcPr>
            <w:tcW w:w="1566" w:type="dxa"/>
            <w:gridSpan w:val="2"/>
          </w:tcPr>
          <w:p w14:paraId="0578ECB9" w14:textId="297FC414" w:rsidR="00925AF1" w:rsidRPr="00CE522C" w:rsidRDefault="00925AF1" w:rsidP="00925AF1">
            <w:pPr>
              <w:rPr>
                <w:rFonts w:eastAsia="Calibri"/>
                <w:bCs/>
                <w:sz w:val="18"/>
              </w:rPr>
            </w:pPr>
            <w:r w:rsidRPr="00CE522C">
              <w:rPr>
                <w:rFonts w:eastAsia="Calibri"/>
                <w:bCs/>
                <w:sz w:val="18"/>
              </w:rPr>
              <w:t>Kaidah bahasa</w:t>
            </w:r>
          </w:p>
        </w:tc>
        <w:tc>
          <w:tcPr>
            <w:tcW w:w="1145" w:type="dxa"/>
          </w:tcPr>
          <w:p w14:paraId="0B1E2FBB" w14:textId="31BF795F" w:rsidR="00925AF1" w:rsidRPr="00CE522C" w:rsidRDefault="00925AF1" w:rsidP="00925AF1">
            <w:pPr>
              <w:rPr>
                <w:rFonts w:eastAsia="Calibri"/>
                <w:bCs/>
                <w:sz w:val="18"/>
              </w:rPr>
            </w:pPr>
            <w:r w:rsidRPr="00CE522C">
              <w:rPr>
                <w:rFonts w:eastAsia="Calibri"/>
                <w:bCs/>
                <w:sz w:val="18"/>
              </w:rPr>
              <w:t>Latihan tertulis (10%)</w:t>
            </w:r>
          </w:p>
        </w:tc>
      </w:tr>
      <w:tr w:rsidR="00925AF1" w:rsidRPr="00CE522C" w14:paraId="62DBB5AA" w14:textId="77777777" w:rsidTr="00CE522C">
        <w:trPr>
          <w:trHeight w:val="631"/>
        </w:trPr>
        <w:tc>
          <w:tcPr>
            <w:tcW w:w="735" w:type="dxa"/>
          </w:tcPr>
          <w:p w14:paraId="35AF24C8" w14:textId="52BC85AC" w:rsidR="00925AF1" w:rsidRPr="00CE522C" w:rsidRDefault="00925AF1" w:rsidP="00925AF1">
            <w:pPr>
              <w:ind w:left="-90" w:right="-108"/>
              <w:jc w:val="center"/>
              <w:rPr>
                <w:rFonts w:eastAsia="Calibri"/>
                <w:b/>
                <w:sz w:val="18"/>
              </w:rPr>
            </w:pPr>
            <w:r w:rsidRPr="00CE522C">
              <w:rPr>
                <w:rFonts w:eastAsia="Calibri"/>
                <w:b/>
                <w:sz w:val="18"/>
              </w:rPr>
              <w:t>5-6</w:t>
            </w:r>
          </w:p>
        </w:tc>
        <w:tc>
          <w:tcPr>
            <w:tcW w:w="2102" w:type="dxa"/>
            <w:gridSpan w:val="2"/>
          </w:tcPr>
          <w:p w14:paraId="1B22DC02" w14:textId="2497E1D1" w:rsidR="00925AF1" w:rsidRPr="00CE522C" w:rsidRDefault="00925AF1" w:rsidP="00925AF1">
            <w:pPr>
              <w:rPr>
                <w:rFonts w:eastAsia="Calibri"/>
                <w:sz w:val="18"/>
              </w:rPr>
            </w:pPr>
            <w:r w:rsidRPr="00CE522C">
              <w:rPr>
                <w:rFonts w:eastAsia="Calibri"/>
                <w:sz w:val="18"/>
              </w:rPr>
              <w:t>Kalimat efektif &amp; paragraf</w:t>
            </w:r>
          </w:p>
        </w:tc>
        <w:tc>
          <w:tcPr>
            <w:tcW w:w="1707" w:type="dxa"/>
            <w:gridSpan w:val="2"/>
          </w:tcPr>
          <w:p w14:paraId="235EF9EB" w14:textId="755BA080" w:rsidR="00925AF1" w:rsidRPr="00CE522C" w:rsidRDefault="00925AF1" w:rsidP="00925AF1">
            <w:pPr>
              <w:rPr>
                <w:rFonts w:eastAsia="Calibri"/>
                <w:bCs/>
                <w:sz w:val="18"/>
              </w:rPr>
            </w:pPr>
            <w:r w:rsidRPr="00CE522C">
              <w:rPr>
                <w:rFonts w:eastAsia="Calibri"/>
                <w:bCs/>
                <w:sz w:val="18"/>
              </w:rPr>
              <w:t>Mahasiswa menulis kalimat efektif &amp; paragraf</w:t>
            </w:r>
          </w:p>
        </w:tc>
        <w:tc>
          <w:tcPr>
            <w:tcW w:w="2133" w:type="dxa"/>
            <w:gridSpan w:val="2"/>
          </w:tcPr>
          <w:p w14:paraId="0DA660E6" w14:textId="6796858C" w:rsidR="00925AF1" w:rsidRPr="00CE522C" w:rsidRDefault="00925AF1" w:rsidP="00925AF1">
            <w:pPr>
              <w:rPr>
                <w:rFonts w:eastAsia="Trebuchet MS"/>
                <w:bCs/>
                <w:sz w:val="18"/>
              </w:rPr>
            </w:pPr>
            <w:r w:rsidRPr="00CE522C">
              <w:rPr>
                <w:rFonts w:eastAsia="Trebuchet MS"/>
                <w:bCs/>
                <w:sz w:val="18"/>
              </w:rPr>
              <w:t>Diskusi, latihan menulis</w:t>
            </w:r>
          </w:p>
        </w:tc>
        <w:tc>
          <w:tcPr>
            <w:tcW w:w="1710" w:type="dxa"/>
            <w:gridSpan w:val="3"/>
          </w:tcPr>
          <w:p w14:paraId="42E017B2" w14:textId="0A589BA5" w:rsidR="00925AF1" w:rsidRPr="00CE522C" w:rsidRDefault="00925AF1" w:rsidP="00925AF1">
            <w:pPr>
              <w:jc w:val="center"/>
              <w:rPr>
                <w:rFonts w:eastAsia="Trebuchet MS"/>
                <w:bCs/>
                <w:sz w:val="18"/>
              </w:rPr>
            </w:pPr>
            <w:r w:rsidRPr="00CE522C">
              <w:rPr>
                <w:rFonts w:eastAsia="Calibri"/>
                <w:bCs/>
                <w:sz w:val="18"/>
              </w:rPr>
              <w:t>Ѵ</w:t>
            </w:r>
          </w:p>
        </w:tc>
        <w:tc>
          <w:tcPr>
            <w:tcW w:w="1863" w:type="dxa"/>
            <w:gridSpan w:val="3"/>
          </w:tcPr>
          <w:p w14:paraId="29F9CDB9" w14:textId="77777777" w:rsidR="00925AF1" w:rsidRPr="00CE522C" w:rsidRDefault="00925AF1" w:rsidP="00925AF1">
            <w:pPr>
              <w:rPr>
                <w:rFonts w:eastAsia="Calibri"/>
                <w:bCs/>
                <w:sz w:val="18"/>
              </w:rPr>
            </w:pPr>
          </w:p>
        </w:tc>
        <w:tc>
          <w:tcPr>
            <w:tcW w:w="1566" w:type="dxa"/>
            <w:gridSpan w:val="2"/>
          </w:tcPr>
          <w:p w14:paraId="6F5605AD" w14:textId="2A7B4D87" w:rsidR="00925AF1" w:rsidRPr="00CE522C" w:rsidRDefault="00925AF1" w:rsidP="00925AF1">
            <w:pPr>
              <w:rPr>
                <w:rFonts w:eastAsia="Calibri"/>
                <w:bCs/>
                <w:sz w:val="18"/>
              </w:rPr>
            </w:pPr>
            <w:r w:rsidRPr="00CE522C">
              <w:rPr>
                <w:rFonts w:eastAsia="Calibri"/>
                <w:bCs/>
                <w:sz w:val="18"/>
              </w:rPr>
              <w:t>Struktur kalimat &amp; paragraf</w:t>
            </w:r>
          </w:p>
        </w:tc>
        <w:tc>
          <w:tcPr>
            <w:tcW w:w="1145" w:type="dxa"/>
          </w:tcPr>
          <w:p w14:paraId="5224A506" w14:textId="2DCFA144" w:rsidR="00925AF1" w:rsidRPr="00CE522C" w:rsidRDefault="00925AF1" w:rsidP="00925AF1">
            <w:pPr>
              <w:rPr>
                <w:rFonts w:eastAsia="Calibri"/>
                <w:bCs/>
                <w:sz w:val="18"/>
              </w:rPr>
            </w:pPr>
            <w:r w:rsidRPr="00CE522C">
              <w:rPr>
                <w:rFonts w:eastAsia="Calibri"/>
                <w:bCs/>
                <w:sz w:val="18"/>
              </w:rPr>
              <w:t>Tugas individu (10%)</w:t>
            </w:r>
          </w:p>
        </w:tc>
      </w:tr>
      <w:tr w:rsidR="00925AF1" w:rsidRPr="00CE522C" w14:paraId="5531783A" w14:textId="77777777" w:rsidTr="00CE522C">
        <w:trPr>
          <w:trHeight w:val="411"/>
        </w:trPr>
        <w:tc>
          <w:tcPr>
            <w:tcW w:w="735" w:type="dxa"/>
          </w:tcPr>
          <w:p w14:paraId="0FB14199" w14:textId="121F99F3" w:rsidR="00925AF1" w:rsidRPr="00CE522C" w:rsidRDefault="00925AF1" w:rsidP="00925AF1">
            <w:pPr>
              <w:ind w:left="-90" w:right="-108"/>
              <w:jc w:val="center"/>
              <w:rPr>
                <w:rFonts w:eastAsia="Calibri"/>
                <w:b/>
                <w:sz w:val="18"/>
              </w:rPr>
            </w:pPr>
            <w:r w:rsidRPr="00CE522C">
              <w:rPr>
                <w:rFonts w:eastAsia="Calibri"/>
                <w:b/>
                <w:sz w:val="18"/>
              </w:rPr>
              <w:t>7</w:t>
            </w:r>
          </w:p>
        </w:tc>
        <w:tc>
          <w:tcPr>
            <w:tcW w:w="2102" w:type="dxa"/>
            <w:gridSpan w:val="2"/>
          </w:tcPr>
          <w:p w14:paraId="1E2E3345" w14:textId="5FB34C1D" w:rsidR="00925AF1" w:rsidRPr="00CE522C" w:rsidRDefault="00925AF1" w:rsidP="00925AF1">
            <w:pPr>
              <w:rPr>
                <w:rFonts w:eastAsia="Calibri"/>
                <w:sz w:val="18"/>
              </w:rPr>
            </w:pPr>
            <w:r w:rsidRPr="00CE522C">
              <w:rPr>
                <w:rFonts w:eastAsia="Calibri"/>
                <w:sz w:val="18"/>
              </w:rPr>
              <w:t>Kerangka karya ilmiah</w:t>
            </w:r>
          </w:p>
        </w:tc>
        <w:tc>
          <w:tcPr>
            <w:tcW w:w="1707" w:type="dxa"/>
            <w:gridSpan w:val="2"/>
          </w:tcPr>
          <w:p w14:paraId="6D71A9BE" w14:textId="5812266B" w:rsidR="00925AF1" w:rsidRPr="00CE522C" w:rsidRDefault="00925AF1" w:rsidP="00925AF1">
            <w:pPr>
              <w:rPr>
                <w:rFonts w:eastAsia="Calibri"/>
                <w:bCs/>
                <w:sz w:val="18"/>
              </w:rPr>
            </w:pPr>
            <w:r w:rsidRPr="00CE522C">
              <w:rPr>
                <w:rFonts w:eastAsia="Calibri"/>
                <w:bCs/>
                <w:sz w:val="18"/>
              </w:rPr>
              <w:t>Mahasiswa membuat outline</w:t>
            </w:r>
          </w:p>
        </w:tc>
        <w:tc>
          <w:tcPr>
            <w:tcW w:w="2133" w:type="dxa"/>
            <w:gridSpan w:val="2"/>
          </w:tcPr>
          <w:p w14:paraId="3C89C965" w14:textId="69B08FAB" w:rsidR="00925AF1" w:rsidRPr="00CE522C" w:rsidRDefault="00925AF1" w:rsidP="00925AF1">
            <w:pPr>
              <w:rPr>
                <w:rFonts w:eastAsia="Trebuchet MS"/>
                <w:bCs/>
                <w:sz w:val="18"/>
              </w:rPr>
            </w:pPr>
            <w:r w:rsidRPr="00CE522C">
              <w:rPr>
                <w:rFonts w:eastAsia="Trebuchet MS"/>
                <w:bCs/>
                <w:sz w:val="18"/>
              </w:rPr>
              <w:t>Diskusi, latihan</w:t>
            </w:r>
          </w:p>
        </w:tc>
        <w:tc>
          <w:tcPr>
            <w:tcW w:w="1710" w:type="dxa"/>
            <w:gridSpan w:val="3"/>
          </w:tcPr>
          <w:p w14:paraId="0D000CC6" w14:textId="0457CD82" w:rsidR="00925AF1" w:rsidRPr="00CE522C" w:rsidRDefault="00925AF1" w:rsidP="00925AF1">
            <w:pPr>
              <w:jc w:val="center"/>
              <w:rPr>
                <w:rFonts w:eastAsia="Trebuchet MS"/>
                <w:bCs/>
                <w:sz w:val="18"/>
              </w:rPr>
            </w:pPr>
            <w:r w:rsidRPr="00CE522C">
              <w:rPr>
                <w:rFonts w:eastAsia="Calibri"/>
                <w:bCs/>
                <w:sz w:val="18"/>
              </w:rPr>
              <w:t>Ѵ</w:t>
            </w:r>
          </w:p>
        </w:tc>
        <w:tc>
          <w:tcPr>
            <w:tcW w:w="1863" w:type="dxa"/>
            <w:gridSpan w:val="3"/>
          </w:tcPr>
          <w:p w14:paraId="55F6BCAE" w14:textId="77777777" w:rsidR="00925AF1" w:rsidRPr="00CE522C" w:rsidRDefault="00925AF1" w:rsidP="00925AF1">
            <w:pPr>
              <w:rPr>
                <w:rFonts w:eastAsia="Calibri"/>
                <w:bCs/>
                <w:sz w:val="18"/>
              </w:rPr>
            </w:pPr>
          </w:p>
        </w:tc>
        <w:tc>
          <w:tcPr>
            <w:tcW w:w="1566" w:type="dxa"/>
            <w:gridSpan w:val="2"/>
          </w:tcPr>
          <w:p w14:paraId="75B13440" w14:textId="1DC9DE8C" w:rsidR="00925AF1" w:rsidRPr="00CE522C" w:rsidRDefault="00925AF1" w:rsidP="00925AF1">
            <w:pPr>
              <w:rPr>
                <w:rFonts w:eastAsia="Calibri"/>
                <w:bCs/>
                <w:sz w:val="18"/>
              </w:rPr>
            </w:pPr>
            <w:r w:rsidRPr="00CE522C">
              <w:rPr>
                <w:rFonts w:eastAsia="Calibri"/>
                <w:bCs/>
                <w:sz w:val="18"/>
              </w:rPr>
              <w:t>Outline karya ilmiah</w:t>
            </w:r>
          </w:p>
        </w:tc>
        <w:tc>
          <w:tcPr>
            <w:tcW w:w="1145" w:type="dxa"/>
          </w:tcPr>
          <w:p w14:paraId="2A2E81AC" w14:textId="1AE6461B" w:rsidR="00925AF1" w:rsidRPr="00CE522C" w:rsidRDefault="00925AF1" w:rsidP="00925AF1">
            <w:pPr>
              <w:rPr>
                <w:rFonts w:eastAsia="Calibri"/>
                <w:bCs/>
                <w:sz w:val="18"/>
              </w:rPr>
            </w:pPr>
            <w:r w:rsidRPr="00CE522C">
              <w:rPr>
                <w:rFonts w:eastAsia="Calibri"/>
                <w:bCs/>
                <w:sz w:val="18"/>
              </w:rPr>
              <w:t>Tugas (5%)</w:t>
            </w:r>
          </w:p>
        </w:tc>
      </w:tr>
      <w:tr w:rsidR="00925AF1" w:rsidRPr="00CE522C" w14:paraId="7DCBC2A2" w14:textId="77777777" w:rsidTr="00CE522C">
        <w:trPr>
          <w:trHeight w:val="425"/>
        </w:trPr>
        <w:tc>
          <w:tcPr>
            <w:tcW w:w="735" w:type="dxa"/>
          </w:tcPr>
          <w:p w14:paraId="090DA573" w14:textId="7D60D8C8" w:rsidR="00925AF1" w:rsidRPr="00CE522C" w:rsidRDefault="00925AF1" w:rsidP="00925AF1">
            <w:pPr>
              <w:ind w:left="-90" w:right="-108"/>
              <w:jc w:val="center"/>
              <w:rPr>
                <w:rFonts w:eastAsia="Calibri"/>
                <w:b/>
                <w:sz w:val="18"/>
              </w:rPr>
            </w:pPr>
            <w:r w:rsidRPr="00CE522C">
              <w:rPr>
                <w:rFonts w:eastAsia="Calibri"/>
                <w:b/>
                <w:sz w:val="18"/>
              </w:rPr>
              <w:t>8</w:t>
            </w:r>
          </w:p>
        </w:tc>
        <w:tc>
          <w:tcPr>
            <w:tcW w:w="2102" w:type="dxa"/>
            <w:gridSpan w:val="2"/>
          </w:tcPr>
          <w:p w14:paraId="6B90F0BC" w14:textId="36863096" w:rsidR="00925AF1" w:rsidRPr="00CE522C" w:rsidRDefault="00925AF1" w:rsidP="00925AF1">
            <w:pPr>
              <w:rPr>
                <w:rFonts w:eastAsia="Calibri"/>
                <w:sz w:val="18"/>
              </w:rPr>
            </w:pPr>
            <w:r w:rsidRPr="00CE522C">
              <w:rPr>
                <w:rFonts w:eastAsia="Calibri"/>
                <w:sz w:val="18"/>
              </w:rPr>
              <w:t>UTS</w:t>
            </w:r>
          </w:p>
        </w:tc>
        <w:tc>
          <w:tcPr>
            <w:tcW w:w="1707" w:type="dxa"/>
            <w:gridSpan w:val="2"/>
          </w:tcPr>
          <w:p w14:paraId="327052D6" w14:textId="1B10494A" w:rsidR="00925AF1" w:rsidRPr="00CE522C" w:rsidRDefault="00925AF1" w:rsidP="00925AF1">
            <w:pPr>
              <w:rPr>
                <w:rFonts w:eastAsia="Calibri"/>
                <w:bCs/>
                <w:sz w:val="18"/>
              </w:rPr>
            </w:pPr>
            <w:r w:rsidRPr="00CE522C">
              <w:rPr>
                <w:rFonts w:eastAsia="Calibri"/>
                <w:bCs/>
                <w:sz w:val="18"/>
              </w:rPr>
              <w:t>Evaluasi kemampuan dasar</w:t>
            </w:r>
          </w:p>
        </w:tc>
        <w:tc>
          <w:tcPr>
            <w:tcW w:w="2133" w:type="dxa"/>
            <w:gridSpan w:val="2"/>
          </w:tcPr>
          <w:p w14:paraId="1A269D02" w14:textId="4135CCF3" w:rsidR="00925AF1" w:rsidRPr="00CE522C" w:rsidRDefault="00925AF1" w:rsidP="00925AF1">
            <w:pPr>
              <w:rPr>
                <w:rFonts w:eastAsia="Trebuchet MS"/>
                <w:bCs/>
                <w:sz w:val="18"/>
              </w:rPr>
            </w:pPr>
            <w:r w:rsidRPr="00CE522C">
              <w:rPr>
                <w:rFonts w:eastAsia="Trebuchet MS"/>
                <w:bCs/>
                <w:sz w:val="18"/>
              </w:rPr>
              <w:t>Tes tertulis</w:t>
            </w:r>
          </w:p>
        </w:tc>
        <w:tc>
          <w:tcPr>
            <w:tcW w:w="1710" w:type="dxa"/>
            <w:gridSpan w:val="3"/>
          </w:tcPr>
          <w:p w14:paraId="56621138" w14:textId="3773976F" w:rsidR="00925AF1" w:rsidRPr="00CE522C" w:rsidRDefault="00925AF1" w:rsidP="00925AF1">
            <w:pPr>
              <w:jc w:val="center"/>
              <w:rPr>
                <w:rFonts w:eastAsia="Trebuchet MS"/>
                <w:bCs/>
                <w:sz w:val="18"/>
              </w:rPr>
            </w:pPr>
            <w:r w:rsidRPr="00CE522C">
              <w:rPr>
                <w:rFonts w:eastAsia="Calibri"/>
                <w:bCs/>
                <w:sz w:val="18"/>
              </w:rPr>
              <w:t>Ѵ</w:t>
            </w:r>
          </w:p>
        </w:tc>
        <w:tc>
          <w:tcPr>
            <w:tcW w:w="1863" w:type="dxa"/>
            <w:gridSpan w:val="3"/>
          </w:tcPr>
          <w:p w14:paraId="0B3B73BA" w14:textId="77777777" w:rsidR="00925AF1" w:rsidRPr="00CE522C" w:rsidRDefault="00925AF1" w:rsidP="00925AF1">
            <w:pPr>
              <w:rPr>
                <w:rFonts w:eastAsia="Calibri"/>
                <w:bCs/>
                <w:sz w:val="18"/>
              </w:rPr>
            </w:pPr>
          </w:p>
        </w:tc>
        <w:tc>
          <w:tcPr>
            <w:tcW w:w="1566" w:type="dxa"/>
            <w:gridSpan w:val="2"/>
          </w:tcPr>
          <w:p w14:paraId="02D36D02" w14:textId="573CE37C" w:rsidR="00925AF1" w:rsidRPr="00CE522C" w:rsidRDefault="00925AF1" w:rsidP="00925AF1">
            <w:pPr>
              <w:rPr>
                <w:rFonts w:eastAsia="Calibri"/>
                <w:bCs/>
                <w:sz w:val="18"/>
              </w:rPr>
            </w:pPr>
            <w:r w:rsidRPr="00CE522C">
              <w:rPr>
                <w:rFonts w:eastAsia="Calibri"/>
                <w:bCs/>
                <w:sz w:val="18"/>
              </w:rPr>
              <w:t>Cakupan mg 1–7</w:t>
            </w:r>
          </w:p>
        </w:tc>
        <w:tc>
          <w:tcPr>
            <w:tcW w:w="1145" w:type="dxa"/>
          </w:tcPr>
          <w:p w14:paraId="04098F51" w14:textId="14E183CD" w:rsidR="00925AF1" w:rsidRPr="00CE522C" w:rsidRDefault="00925AF1" w:rsidP="00925AF1">
            <w:pPr>
              <w:rPr>
                <w:rFonts w:eastAsia="Calibri"/>
                <w:bCs/>
                <w:sz w:val="18"/>
              </w:rPr>
            </w:pPr>
            <w:r w:rsidRPr="00CE522C">
              <w:rPr>
                <w:rFonts w:eastAsia="Calibri"/>
                <w:bCs/>
                <w:sz w:val="18"/>
              </w:rPr>
              <w:t>UTS (20%)</w:t>
            </w:r>
          </w:p>
        </w:tc>
      </w:tr>
      <w:tr w:rsidR="00925AF1" w:rsidRPr="00CE522C" w14:paraId="27569914" w14:textId="77777777" w:rsidTr="00CE522C">
        <w:trPr>
          <w:trHeight w:val="617"/>
        </w:trPr>
        <w:tc>
          <w:tcPr>
            <w:tcW w:w="735" w:type="dxa"/>
          </w:tcPr>
          <w:p w14:paraId="525968C9" w14:textId="00DEE8B9" w:rsidR="00925AF1" w:rsidRPr="00CE522C" w:rsidRDefault="00925AF1" w:rsidP="00925AF1">
            <w:pPr>
              <w:ind w:left="-90" w:right="-108"/>
              <w:jc w:val="center"/>
              <w:rPr>
                <w:rFonts w:eastAsia="Calibri"/>
                <w:b/>
                <w:sz w:val="18"/>
              </w:rPr>
            </w:pPr>
            <w:r w:rsidRPr="00CE522C">
              <w:rPr>
                <w:rFonts w:eastAsia="Calibri"/>
                <w:b/>
                <w:sz w:val="18"/>
              </w:rPr>
              <w:t>9-10</w:t>
            </w:r>
          </w:p>
        </w:tc>
        <w:tc>
          <w:tcPr>
            <w:tcW w:w="2102" w:type="dxa"/>
            <w:gridSpan w:val="2"/>
          </w:tcPr>
          <w:p w14:paraId="4B15BA31" w14:textId="3B3746E9" w:rsidR="00925AF1" w:rsidRPr="00CE522C" w:rsidRDefault="00925AF1" w:rsidP="00925AF1">
            <w:pPr>
              <w:rPr>
                <w:rFonts w:eastAsia="Calibri"/>
                <w:sz w:val="18"/>
              </w:rPr>
            </w:pPr>
            <w:r w:rsidRPr="00CE522C">
              <w:rPr>
                <w:rFonts w:eastAsia="Calibri"/>
                <w:sz w:val="18"/>
              </w:rPr>
              <w:t>Penulisan proposal/artike</w:t>
            </w:r>
          </w:p>
        </w:tc>
        <w:tc>
          <w:tcPr>
            <w:tcW w:w="1707" w:type="dxa"/>
            <w:gridSpan w:val="2"/>
          </w:tcPr>
          <w:p w14:paraId="1B94B51B" w14:textId="71C3121C" w:rsidR="00925AF1" w:rsidRPr="00CE522C" w:rsidRDefault="00925AF1" w:rsidP="00925AF1">
            <w:pPr>
              <w:rPr>
                <w:rFonts w:eastAsia="Calibri"/>
                <w:bCs/>
                <w:sz w:val="18"/>
              </w:rPr>
            </w:pPr>
            <w:r w:rsidRPr="00CE522C">
              <w:rPr>
                <w:rFonts w:eastAsia="Calibri"/>
                <w:bCs/>
                <w:sz w:val="18"/>
              </w:rPr>
              <w:t>Mahasiswa menulis karya ilmiah sederhana</w:t>
            </w:r>
          </w:p>
        </w:tc>
        <w:tc>
          <w:tcPr>
            <w:tcW w:w="2133" w:type="dxa"/>
            <w:gridSpan w:val="2"/>
          </w:tcPr>
          <w:p w14:paraId="32F49557" w14:textId="2230AF1E" w:rsidR="00925AF1" w:rsidRPr="00CE522C" w:rsidRDefault="00925AF1" w:rsidP="00925AF1">
            <w:pPr>
              <w:rPr>
                <w:rFonts w:eastAsia="Trebuchet MS"/>
                <w:bCs/>
                <w:sz w:val="18"/>
              </w:rPr>
            </w:pPr>
            <w:r w:rsidRPr="00CE522C">
              <w:rPr>
                <w:rFonts w:eastAsia="Trebuchet MS"/>
                <w:bCs/>
                <w:sz w:val="18"/>
              </w:rPr>
              <w:t>Project-based learning</w:t>
            </w:r>
          </w:p>
        </w:tc>
        <w:tc>
          <w:tcPr>
            <w:tcW w:w="1710" w:type="dxa"/>
            <w:gridSpan w:val="3"/>
          </w:tcPr>
          <w:p w14:paraId="6C11FDD9" w14:textId="68855624" w:rsidR="00925AF1" w:rsidRPr="00CE522C" w:rsidRDefault="00925AF1" w:rsidP="00925AF1">
            <w:pPr>
              <w:jc w:val="center"/>
              <w:rPr>
                <w:rFonts w:eastAsia="Trebuchet MS"/>
                <w:bCs/>
                <w:sz w:val="18"/>
              </w:rPr>
            </w:pPr>
            <w:r w:rsidRPr="00CE522C">
              <w:rPr>
                <w:rFonts w:eastAsia="Calibri"/>
                <w:bCs/>
                <w:sz w:val="18"/>
              </w:rPr>
              <w:t>Ѵ</w:t>
            </w:r>
          </w:p>
        </w:tc>
        <w:tc>
          <w:tcPr>
            <w:tcW w:w="1863" w:type="dxa"/>
            <w:gridSpan w:val="3"/>
          </w:tcPr>
          <w:p w14:paraId="09446678" w14:textId="77777777" w:rsidR="00925AF1" w:rsidRPr="00CE522C" w:rsidRDefault="00925AF1" w:rsidP="00925AF1">
            <w:pPr>
              <w:rPr>
                <w:rFonts w:eastAsia="Calibri"/>
                <w:bCs/>
                <w:sz w:val="18"/>
              </w:rPr>
            </w:pPr>
          </w:p>
        </w:tc>
        <w:tc>
          <w:tcPr>
            <w:tcW w:w="1566" w:type="dxa"/>
            <w:gridSpan w:val="2"/>
          </w:tcPr>
          <w:p w14:paraId="201BCE28" w14:textId="1E6E6574" w:rsidR="00925AF1" w:rsidRPr="00CE522C" w:rsidRDefault="00925AF1" w:rsidP="00925AF1">
            <w:pPr>
              <w:rPr>
                <w:rFonts w:eastAsia="Calibri"/>
                <w:bCs/>
                <w:sz w:val="18"/>
              </w:rPr>
            </w:pPr>
            <w:r w:rsidRPr="00CE522C">
              <w:rPr>
                <w:rFonts w:eastAsia="Calibri"/>
                <w:bCs/>
                <w:sz w:val="18"/>
              </w:rPr>
              <w:t>Proposal/artikel</w:t>
            </w:r>
          </w:p>
        </w:tc>
        <w:tc>
          <w:tcPr>
            <w:tcW w:w="1145" w:type="dxa"/>
          </w:tcPr>
          <w:p w14:paraId="65C08FB9" w14:textId="44CFA6B7" w:rsidR="00925AF1" w:rsidRPr="00CE522C" w:rsidRDefault="00925AF1" w:rsidP="00925AF1">
            <w:pPr>
              <w:rPr>
                <w:rFonts w:eastAsia="Calibri"/>
                <w:bCs/>
                <w:sz w:val="18"/>
              </w:rPr>
            </w:pPr>
            <w:r w:rsidRPr="00CE522C">
              <w:rPr>
                <w:rFonts w:eastAsia="Calibri"/>
                <w:bCs/>
                <w:sz w:val="18"/>
              </w:rPr>
              <w:t>Tugas proyek (10%)</w:t>
            </w:r>
          </w:p>
        </w:tc>
      </w:tr>
      <w:tr w:rsidR="00925AF1" w:rsidRPr="00CE522C" w14:paraId="4A3CC822" w14:textId="77777777" w:rsidTr="00CE522C">
        <w:trPr>
          <w:trHeight w:val="631"/>
        </w:trPr>
        <w:tc>
          <w:tcPr>
            <w:tcW w:w="735" w:type="dxa"/>
          </w:tcPr>
          <w:p w14:paraId="381B13B4" w14:textId="64870FA0" w:rsidR="00925AF1" w:rsidRPr="00CE522C" w:rsidRDefault="00925AF1" w:rsidP="00925AF1">
            <w:pPr>
              <w:ind w:left="-90" w:right="-108"/>
              <w:jc w:val="center"/>
              <w:rPr>
                <w:rFonts w:eastAsia="Calibri"/>
                <w:b/>
                <w:sz w:val="18"/>
              </w:rPr>
            </w:pPr>
            <w:r w:rsidRPr="00CE522C">
              <w:rPr>
                <w:rFonts w:eastAsia="Calibri"/>
                <w:b/>
                <w:sz w:val="18"/>
              </w:rPr>
              <w:t>11-12</w:t>
            </w:r>
          </w:p>
        </w:tc>
        <w:tc>
          <w:tcPr>
            <w:tcW w:w="2102" w:type="dxa"/>
            <w:gridSpan w:val="2"/>
          </w:tcPr>
          <w:p w14:paraId="01CFA242" w14:textId="3148D279" w:rsidR="00925AF1" w:rsidRPr="00CE522C" w:rsidRDefault="00925AF1" w:rsidP="00925AF1">
            <w:pPr>
              <w:rPr>
                <w:rFonts w:eastAsia="Calibri"/>
                <w:sz w:val="18"/>
              </w:rPr>
            </w:pPr>
            <w:r w:rsidRPr="00CE522C">
              <w:rPr>
                <w:rFonts w:eastAsia="Calibri"/>
                <w:sz w:val="18"/>
              </w:rPr>
              <w:t>Sitasi &amp; etika akademik</w:t>
            </w:r>
          </w:p>
        </w:tc>
        <w:tc>
          <w:tcPr>
            <w:tcW w:w="1707" w:type="dxa"/>
            <w:gridSpan w:val="2"/>
          </w:tcPr>
          <w:p w14:paraId="1590647E" w14:textId="26528012" w:rsidR="00925AF1" w:rsidRPr="00CE522C" w:rsidRDefault="00925AF1" w:rsidP="00925AF1">
            <w:pPr>
              <w:rPr>
                <w:rFonts w:eastAsia="Calibri"/>
                <w:bCs/>
                <w:sz w:val="18"/>
              </w:rPr>
            </w:pPr>
            <w:r w:rsidRPr="00CE522C">
              <w:rPr>
                <w:rFonts w:eastAsia="Calibri"/>
                <w:bCs/>
                <w:sz w:val="18"/>
              </w:rPr>
              <w:t>Mahasiswa melakukan sitasi &amp; daftar pustaka</w:t>
            </w:r>
          </w:p>
        </w:tc>
        <w:tc>
          <w:tcPr>
            <w:tcW w:w="2133" w:type="dxa"/>
            <w:gridSpan w:val="2"/>
          </w:tcPr>
          <w:p w14:paraId="5F6BF730" w14:textId="544AC7DE" w:rsidR="00925AF1" w:rsidRPr="00CE522C" w:rsidRDefault="00925AF1" w:rsidP="00925AF1">
            <w:pPr>
              <w:rPr>
                <w:rFonts w:eastAsia="Calibri"/>
                <w:bCs/>
                <w:sz w:val="18"/>
              </w:rPr>
            </w:pPr>
            <w:r w:rsidRPr="00CE522C">
              <w:rPr>
                <w:rFonts w:eastAsia="Calibri"/>
                <w:bCs/>
                <w:sz w:val="18"/>
              </w:rPr>
              <w:t>Workshop, praktik</w:t>
            </w:r>
          </w:p>
        </w:tc>
        <w:tc>
          <w:tcPr>
            <w:tcW w:w="1710" w:type="dxa"/>
            <w:gridSpan w:val="3"/>
          </w:tcPr>
          <w:p w14:paraId="4BF6CCDF" w14:textId="5E468DB3" w:rsidR="00925AF1" w:rsidRPr="00CE522C" w:rsidRDefault="00925AF1" w:rsidP="00925AF1">
            <w:pPr>
              <w:jc w:val="center"/>
              <w:rPr>
                <w:rFonts w:eastAsia="Calibri"/>
                <w:bCs/>
                <w:sz w:val="18"/>
              </w:rPr>
            </w:pPr>
            <w:r w:rsidRPr="00CE522C">
              <w:rPr>
                <w:rFonts w:eastAsia="Calibri"/>
                <w:bCs/>
                <w:sz w:val="18"/>
              </w:rPr>
              <w:t>Ѵ</w:t>
            </w:r>
          </w:p>
        </w:tc>
        <w:tc>
          <w:tcPr>
            <w:tcW w:w="1863" w:type="dxa"/>
            <w:gridSpan w:val="3"/>
          </w:tcPr>
          <w:p w14:paraId="561E5815" w14:textId="77777777" w:rsidR="00925AF1" w:rsidRPr="00CE522C" w:rsidRDefault="00925AF1" w:rsidP="00925AF1">
            <w:pPr>
              <w:rPr>
                <w:rFonts w:eastAsia="Calibri"/>
                <w:bCs/>
                <w:sz w:val="18"/>
              </w:rPr>
            </w:pPr>
          </w:p>
        </w:tc>
        <w:tc>
          <w:tcPr>
            <w:tcW w:w="1566" w:type="dxa"/>
            <w:gridSpan w:val="2"/>
          </w:tcPr>
          <w:p w14:paraId="65260BFF" w14:textId="75C65BC6" w:rsidR="00925AF1" w:rsidRPr="00CE522C" w:rsidRDefault="00925AF1" w:rsidP="00925AF1">
            <w:pPr>
              <w:rPr>
                <w:rFonts w:eastAsia="Calibri"/>
                <w:bCs/>
                <w:sz w:val="18"/>
              </w:rPr>
            </w:pPr>
            <w:r w:rsidRPr="00CE522C">
              <w:rPr>
                <w:rFonts w:eastAsia="Calibri"/>
                <w:bCs/>
                <w:sz w:val="18"/>
              </w:rPr>
              <w:t>Mendeley/APA style</w:t>
            </w:r>
          </w:p>
        </w:tc>
        <w:tc>
          <w:tcPr>
            <w:tcW w:w="1145" w:type="dxa"/>
          </w:tcPr>
          <w:p w14:paraId="7FA724D4" w14:textId="641BB0DD" w:rsidR="00925AF1" w:rsidRPr="00CE522C" w:rsidRDefault="00925AF1" w:rsidP="00925AF1">
            <w:pPr>
              <w:rPr>
                <w:rFonts w:eastAsia="Calibri"/>
                <w:bCs/>
                <w:sz w:val="18"/>
              </w:rPr>
            </w:pPr>
            <w:r w:rsidRPr="00CE522C">
              <w:rPr>
                <w:rFonts w:eastAsia="Calibri"/>
                <w:bCs/>
                <w:sz w:val="18"/>
              </w:rPr>
              <w:t>Tugas sitasi (10%)</w:t>
            </w:r>
          </w:p>
        </w:tc>
      </w:tr>
      <w:tr w:rsidR="00925AF1" w:rsidRPr="00CE522C" w14:paraId="16AF56C2" w14:textId="77777777" w:rsidTr="00CE522C">
        <w:trPr>
          <w:trHeight w:val="631"/>
        </w:trPr>
        <w:tc>
          <w:tcPr>
            <w:tcW w:w="735" w:type="dxa"/>
          </w:tcPr>
          <w:p w14:paraId="43D25740" w14:textId="1B513006" w:rsidR="00925AF1" w:rsidRPr="00CE522C" w:rsidRDefault="00925AF1" w:rsidP="00925AF1">
            <w:pPr>
              <w:ind w:left="-90" w:right="-108"/>
              <w:jc w:val="center"/>
              <w:rPr>
                <w:rFonts w:eastAsia="Calibri"/>
                <w:b/>
                <w:sz w:val="18"/>
              </w:rPr>
            </w:pPr>
            <w:r w:rsidRPr="00CE522C">
              <w:rPr>
                <w:rFonts w:eastAsia="Calibri"/>
                <w:b/>
                <w:sz w:val="18"/>
              </w:rPr>
              <w:t>13-14</w:t>
            </w:r>
          </w:p>
        </w:tc>
        <w:tc>
          <w:tcPr>
            <w:tcW w:w="2102" w:type="dxa"/>
            <w:gridSpan w:val="2"/>
          </w:tcPr>
          <w:p w14:paraId="776A0F88" w14:textId="603F290A" w:rsidR="00925AF1" w:rsidRPr="00CE522C" w:rsidRDefault="00925AF1" w:rsidP="00925AF1">
            <w:pPr>
              <w:rPr>
                <w:rFonts w:eastAsia="Calibri"/>
                <w:sz w:val="18"/>
              </w:rPr>
            </w:pPr>
            <w:r w:rsidRPr="00CE522C">
              <w:rPr>
                <w:rFonts w:eastAsia="Calibri"/>
                <w:sz w:val="18"/>
              </w:rPr>
              <w:t>Laporan K3</w:t>
            </w:r>
          </w:p>
        </w:tc>
        <w:tc>
          <w:tcPr>
            <w:tcW w:w="1707" w:type="dxa"/>
            <w:gridSpan w:val="2"/>
          </w:tcPr>
          <w:p w14:paraId="3AE2DA14" w14:textId="72119929" w:rsidR="00925AF1" w:rsidRPr="00CE522C" w:rsidRDefault="00925AF1" w:rsidP="00925AF1">
            <w:pPr>
              <w:rPr>
                <w:rFonts w:eastAsia="Calibri"/>
                <w:bCs/>
                <w:sz w:val="18"/>
              </w:rPr>
            </w:pPr>
            <w:r w:rsidRPr="00CE522C">
              <w:rPr>
                <w:rFonts w:eastAsia="Calibri"/>
                <w:bCs/>
                <w:sz w:val="18"/>
              </w:rPr>
              <w:t>Mahasiswa menulis laporan K3</w:t>
            </w:r>
          </w:p>
        </w:tc>
        <w:tc>
          <w:tcPr>
            <w:tcW w:w="2133" w:type="dxa"/>
            <w:gridSpan w:val="2"/>
          </w:tcPr>
          <w:p w14:paraId="2BD50CE8" w14:textId="3654F4A9" w:rsidR="00925AF1" w:rsidRPr="00CE522C" w:rsidRDefault="00925AF1" w:rsidP="00925AF1">
            <w:pPr>
              <w:rPr>
                <w:rFonts w:eastAsia="Calibri"/>
                <w:bCs/>
                <w:sz w:val="18"/>
              </w:rPr>
            </w:pPr>
            <w:r w:rsidRPr="00CE522C">
              <w:rPr>
                <w:rFonts w:eastAsia="Calibri"/>
                <w:bCs/>
                <w:sz w:val="18"/>
              </w:rPr>
              <w:t>Simulasi, praktik</w:t>
            </w:r>
          </w:p>
        </w:tc>
        <w:tc>
          <w:tcPr>
            <w:tcW w:w="1710" w:type="dxa"/>
            <w:gridSpan w:val="3"/>
          </w:tcPr>
          <w:p w14:paraId="275CD961" w14:textId="53B6F813" w:rsidR="00925AF1" w:rsidRPr="00CE522C" w:rsidRDefault="00925AF1" w:rsidP="00925AF1">
            <w:pPr>
              <w:jc w:val="center"/>
              <w:rPr>
                <w:rFonts w:eastAsia="Calibri"/>
                <w:bCs/>
                <w:sz w:val="18"/>
              </w:rPr>
            </w:pPr>
            <w:r w:rsidRPr="00CE522C">
              <w:rPr>
                <w:rFonts w:eastAsia="Calibri"/>
                <w:bCs/>
                <w:sz w:val="18"/>
              </w:rPr>
              <w:t>Ѵ</w:t>
            </w:r>
          </w:p>
        </w:tc>
        <w:tc>
          <w:tcPr>
            <w:tcW w:w="1863" w:type="dxa"/>
            <w:gridSpan w:val="3"/>
          </w:tcPr>
          <w:p w14:paraId="300C2173" w14:textId="77777777" w:rsidR="00925AF1" w:rsidRPr="00CE522C" w:rsidRDefault="00925AF1" w:rsidP="00925AF1">
            <w:pPr>
              <w:rPr>
                <w:rFonts w:eastAsia="Calibri"/>
                <w:bCs/>
                <w:sz w:val="18"/>
              </w:rPr>
            </w:pPr>
          </w:p>
        </w:tc>
        <w:tc>
          <w:tcPr>
            <w:tcW w:w="1566" w:type="dxa"/>
            <w:gridSpan w:val="2"/>
          </w:tcPr>
          <w:p w14:paraId="5C6C0FFE" w14:textId="6B7996D5" w:rsidR="00925AF1" w:rsidRPr="00CE522C" w:rsidRDefault="00925AF1" w:rsidP="00925AF1">
            <w:pPr>
              <w:rPr>
                <w:rFonts w:eastAsia="Calibri"/>
                <w:bCs/>
                <w:sz w:val="18"/>
              </w:rPr>
            </w:pPr>
            <w:r w:rsidRPr="00CE522C">
              <w:rPr>
                <w:rFonts w:eastAsia="Calibri"/>
                <w:bCs/>
                <w:sz w:val="18"/>
              </w:rPr>
              <w:t>Laporan K3</w:t>
            </w:r>
          </w:p>
        </w:tc>
        <w:tc>
          <w:tcPr>
            <w:tcW w:w="1145" w:type="dxa"/>
          </w:tcPr>
          <w:p w14:paraId="38AE6D99" w14:textId="3361992C" w:rsidR="00925AF1" w:rsidRPr="00CE522C" w:rsidRDefault="00925AF1" w:rsidP="00925AF1">
            <w:pPr>
              <w:rPr>
                <w:rFonts w:eastAsia="Calibri"/>
                <w:sz w:val="18"/>
              </w:rPr>
            </w:pPr>
            <w:r w:rsidRPr="00CE522C">
              <w:rPr>
                <w:rFonts w:eastAsia="Calibri"/>
                <w:sz w:val="18"/>
              </w:rPr>
              <w:t>Tugas laporan (10%)</w:t>
            </w:r>
          </w:p>
        </w:tc>
      </w:tr>
      <w:tr w:rsidR="00925AF1" w:rsidRPr="00CE522C" w14:paraId="52203A40" w14:textId="77777777" w:rsidTr="00CE522C">
        <w:trPr>
          <w:trHeight w:val="617"/>
        </w:trPr>
        <w:tc>
          <w:tcPr>
            <w:tcW w:w="735" w:type="dxa"/>
          </w:tcPr>
          <w:p w14:paraId="52E28015" w14:textId="29260ABF" w:rsidR="00925AF1" w:rsidRPr="00CE522C" w:rsidRDefault="00925AF1" w:rsidP="00925AF1">
            <w:pPr>
              <w:ind w:left="-90" w:right="-108"/>
              <w:jc w:val="center"/>
              <w:rPr>
                <w:rFonts w:eastAsia="Calibri"/>
                <w:b/>
                <w:sz w:val="18"/>
              </w:rPr>
            </w:pPr>
            <w:r w:rsidRPr="00CE522C">
              <w:rPr>
                <w:rFonts w:eastAsia="Calibri"/>
                <w:b/>
                <w:sz w:val="18"/>
              </w:rPr>
              <w:t>15</w:t>
            </w:r>
          </w:p>
        </w:tc>
        <w:tc>
          <w:tcPr>
            <w:tcW w:w="2102" w:type="dxa"/>
            <w:gridSpan w:val="2"/>
          </w:tcPr>
          <w:p w14:paraId="5658816A" w14:textId="3A273933" w:rsidR="00925AF1" w:rsidRPr="00CE522C" w:rsidRDefault="00925AF1" w:rsidP="00925AF1">
            <w:pPr>
              <w:rPr>
                <w:rFonts w:eastAsia="Calibri"/>
                <w:sz w:val="18"/>
              </w:rPr>
            </w:pPr>
            <w:r w:rsidRPr="00CE522C">
              <w:rPr>
                <w:rFonts w:eastAsia="Calibri"/>
                <w:sz w:val="18"/>
              </w:rPr>
              <w:t>Presentasi akademik</w:t>
            </w:r>
          </w:p>
        </w:tc>
        <w:tc>
          <w:tcPr>
            <w:tcW w:w="1707" w:type="dxa"/>
            <w:gridSpan w:val="2"/>
          </w:tcPr>
          <w:p w14:paraId="1C69ACE8" w14:textId="7DD84FD6" w:rsidR="00925AF1" w:rsidRPr="00CE522C" w:rsidRDefault="00925AF1" w:rsidP="00925AF1">
            <w:pPr>
              <w:rPr>
                <w:rFonts w:eastAsia="Calibri"/>
                <w:bCs/>
                <w:sz w:val="18"/>
              </w:rPr>
            </w:pPr>
            <w:r w:rsidRPr="00CE522C">
              <w:rPr>
                <w:rFonts w:eastAsia="Calibri"/>
                <w:bCs/>
                <w:sz w:val="18"/>
              </w:rPr>
              <w:t>Mahasiswa presentasi karya tulis</w:t>
            </w:r>
          </w:p>
        </w:tc>
        <w:tc>
          <w:tcPr>
            <w:tcW w:w="2133" w:type="dxa"/>
            <w:gridSpan w:val="2"/>
          </w:tcPr>
          <w:p w14:paraId="1D1AFB41" w14:textId="6C201AC0" w:rsidR="00925AF1" w:rsidRPr="00CE522C" w:rsidRDefault="00925AF1" w:rsidP="00925AF1">
            <w:pPr>
              <w:rPr>
                <w:rFonts w:eastAsia="Calibri"/>
                <w:bCs/>
                <w:sz w:val="18"/>
              </w:rPr>
            </w:pPr>
            <w:r w:rsidRPr="00CE522C">
              <w:rPr>
                <w:rFonts w:eastAsia="Calibri"/>
                <w:bCs/>
                <w:sz w:val="18"/>
              </w:rPr>
              <w:t>Presentasi, peer review</w:t>
            </w:r>
          </w:p>
        </w:tc>
        <w:tc>
          <w:tcPr>
            <w:tcW w:w="1710" w:type="dxa"/>
            <w:gridSpan w:val="3"/>
          </w:tcPr>
          <w:p w14:paraId="2F259E38" w14:textId="2D57C7E5" w:rsidR="00925AF1" w:rsidRPr="00CE522C" w:rsidRDefault="00925AF1" w:rsidP="00925AF1">
            <w:pPr>
              <w:jc w:val="center"/>
              <w:rPr>
                <w:rFonts w:eastAsia="Calibri"/>
                <w:bCs/>
                <w:sz w:val="18"/>
              </w:rPr>
            </w:pPr>
            <w:r w:rsidRPr="00CE522C">
              <w:rPr>
                <w:rFonts w:eastAsia="Calibri"/>
                <w:bCs/>
                <w:sz w:val="18"/>
              </w:rPr>
              <w:t>Ѵ</w:t>
            </w:r>
          </w:p>
        </w:tc>
        <w:tc>
          <w:tcPr>
            <w:tcW w:w="1863" w:type="dxa"/>
            <w:gridSpan w:val="3"/>
          </w:tcPr>
          <w:p w14:paraId="51338742" w14:textId="77777777" w:rsidR="00925AF1" w:rsidRPr="00CE522C" w:rsidRDefault="00925AF1" w:rsidP="00925AF1">
            <w:pPr>
              <w:rPr>
                <w:rFonts w:eastAsia="Calibri"/>
                <w:bCs/>
                <w:sz w:val="18"/>
              </w:rPr>
            </w:pPr>
          </w:p>
        </w:tc>
        <w:tc>
          <w:tcPr>
            <w:tcW w:w="1566" w:type="dxa"/>
            <w:gridSpan w:val="2"/>
          </w:tcPr>
          <w:p w14:paraId="40D8E2AB" w14:textId="128F654D" w:rsidR="00925AF1" w:rsidRPr="00CE522C" w:rsidRDefault="00925AF1" w:rsidP="00925AF1">
            <w:pPr>
              <w:rPr>
                <w:rFonts w:eastAsia="Calibri"/>
                <w:bCs/>
                <w:sz w:val="18"/>
              </w:rPr>
            </w:pPr>
            <w:r w:rsidRPr="00CE522C">
              <w:rPr>
                <w:rFonts w:eastAsia="Calibri"/>
                <w:bCs/>
                <w:sz w:val="18"/>
              </w:rPr>
              <w:t>Presentasi karya ilmiah</w:t>
            </w:r>
          </w:p>
        </w:tc>
        <w:tc>
          <w:tcPr>
            <w:tcW w:w="1145" w:type="dxa"/>
          </w:tcPr>
          <w:p w14:paraId="5B7C7EFB" w14:textId="048C802A" w:rsidR="00925AF1" w:rsidRPr="00CE522C" w:rsidRDefault="00925AF1" w:rsidP="00925AF1">
            <w:pPr>
              <w:rPr>
                <w:rFonts w:eastAsia="Calibri"/>
                <w:bCs/>
                <w:sz w:val="18"/>
              </w:rPr>
            </w:pPr>
            <w:r w:rsidRPr="00CE522C">
              <w:rPr>
                <w:rFonts w:eastAsia="Calibri"/>
                <w:bCs/>
                <w:sz w:val="18"/>
              </w:rPr>
              <w:t>Presentasi (10%)</w:t>
            </w:r>
          </w:p>
        </w:tc>
      </w:tr>
      <w:tr w:rsidR="00925AF1" w:rsidRPr="00CE522C" w14:paraId="6E75F9FA" w14:textId="77777777" w:rsidTr="00CE522C">
        <w:trPr>
          <w:trHeight w:val="411"/>
        </w:trPr>
        <w:tc>
          <w:tcPr>
            <w:tcW w:w="735" w:type="dxa"/>
          </w:tcPr>
          <w:p w14:paraId="5D046334" w14:textId="77152303" w:rsidR="00925AF1" w:rsidRPr="00CE522C" w:rsidRDefault="00925AF1" w:rsidP="00925AF1">
            <w:pPr>
              <w:ind w:left="-90" w:right="-108"/>
              <w:jc w:val="center"/>
              <w:rPr>
                <w:rFonts w:eastAsia="Calibri"/>
                <w:b/>
                <w:sz w:val="18"/>
              </w:rPr>
            </w:pPr>
            <w:r w:rsidRPr="00CE522C">
              <w:rPr>
                <w:rFonts w:eastAsia="Calibri"/>
                <w:b/>
                <w:sz w:val="18"/>
              </w:rPr>
              <w:t>16</w:t>
            </w:r>
          </w:p>
        </w:tc>
        <w:tc>
          <w:tcPr>
            <w:tcW w:w="2102" w:type="dxa"/>
            <w:gridSpan w:val="2"/>
          </w:tcPr>
          <w:p w14:paraId="0C5E9E6E" w14:textId="6391A149" w:rsidR="00925AF1" w:rsidRPr="00CE522C" w:rsidRDefault="00925AF1" w:rsidP="00925AF1">
            <w:pPr>
              <w:rPr>
                <w:rFonts w:eastAsia="Calibri"/>
                <w:sz w:val="18"/>
              </w:rPr>
            </w:pPr>
            <w:r w:rsidRPr="00CE522C">
              <w:rPr>
                <w:rFonts w:eastAsia="Calibri"/>
                <w:sz w:val="18"/>
              </w:rPr>
              <w:t>UAS</w:t>
            </w:r>
          </w:p>
        </w:tc>
        <w:tc>
          <w:tcPr>
            <w:tcW w:w="1707" w:type="dxa"/>
            <w:gridSpan w:val="2"/>
          </w:tcPr>
          <w:p w14:paraId="24F0A1F4" w14:textId="28B67C8B" w:rsidR="00925AF1" w:rsidRPr="00CE522C" w:rsidRDefault="00925AF1" w:rsidP="00925AF1">
            <w:pPr>
              <w:rPr>
                <w:rFonts w:eastAsia="Calibri"/>
                <w:bCs/>
                <w:sz w:val="18"/>
              </w:rPr>
            </w:pPr>
            <w:r w:rsidRPr="00CE522C">
              <w:rPr>
                <w:rFonts w:eastAsia="Calibri"/>
                <w:bCs/>
                <w:sz w:val="18"/>
              </w:rPr>
              <w:t>Evaluasi keseluruha</w:t>
            </w:r>
          </w:p>
        </w:tc>
        <w:tc>
          <w:tcPr>
            <w:tcW w:w="2133" w:type="dxa"/>
            <w:gridSpan w:val="2"/>
          </w:tcPr>
          <w:p w14:paraId="3E81C5C3" w14:textId="31690F07" w:rsidR="00925AF1" w:rsidRPr="00CE522C" w:rsidRDefault="00925AF1" w:rsidP="00925AF1">
            <w:pPr>
              <w:rPr>
                <w:rFonts w:eastAsia="Calibri"/>
                <w:bCs/>
                <w:sz w:val="18"/>
              </w:rPr>
            </w:pPr>
            <w:r w:rsidRPr="00CE522C">
              <w:rPr>
                <w:rFonts w:eastAsia="Calibri"/>
                <w:bCs/>
                <w:sz w:val="18"/>
              </w:rPr>
              <w:t>Tes &amp; penilaian portofolio</w:t>
            </w:r>
          </w:p>
        </w:tc>
        <w:tc>
          <w:tcPr>
            <w:tcW w:w="1710" w:type="dxa"/>
            <w:gridSpan w:val="3"/>
          </w:tcPr>
          <w:p w14:paraId="138CA58E" w14:textId="1B9C719D" w:rsidR="00925AF1" w:rsidRPr="00CE522C" w:rsidRDefault="00925AF1" w:rsidP="00925AF1">
            <w:pPr>
              <w:jc w:val="center"/>
              <w:rPr>
                <w:rFonts w:eastAsia="Calibri"/>
                <w:bCs/>
                <w:sz w:val="18"/>
              </w:rPr>
            </w:pPr>
            <w:r w:rsidRPr="00CE522C">
              <w:rPr>
                <w:rFonts w:eastAsia="Calibri"/>
                <w:bCs/>
                <w:sz w:val="18"/>
              </w:rPr>
              <w:t>Ѵ</w:t>
            </w:r>
          </w:p>
        </w:tc>
        <w:tc>
          <w:tcPr>
            <w:tcW w:w="1863" w:type="dxa"/>
            <w:gridSpan w:val="3"/>
          </w:tcPr>
          <w:p w14:paraId="15B7F8A7" w14:textId="77777777" w:rsidR="00925AF1" w:rsidRPr="00CE522C" w:rsidRDefault="00925AF1" w:rsidP="00925AF1">
            <w:pPr>
              <w:rPr>
                <w:rFonts w:eastAsia="Calibri"/>
                <w:bCs/>
                <w:sz w:val="18"/>
              </w:rPr>
            </w:pPr>
          </w:p>
        </w:tc>
        <w:tc>
          <w:tcPr>
            <w:tcW w:w="1566" w:type="dxa"/>
            <w:gridSpan w:val="2"/>
          </w:tcPr>
          <w:p w14:paraId="4DCADDC2" w14:textId="44633EA2" w:rsidR="00925AF1" w:rsidRPr="00CE522C" w:rsidRDefault="00925AF1" w:rsidP="00925AF1">
            <w:pPr>
              <w:rPr>
                <w:rFonts w:eastAsia="Calibri"/>
                <w:bCs/>
                <w:sz w:val="18"/>
              </w:rPr>
            </w:pPr>
            <w:r w:rsidRPr="00CE522C">
              <w:rPr>
                <w:rFonts w:eastAsia="Calibri"/>
                <w:bCs/>
                <w:sz w:val="18"/>
              </w:rPr>
              <w:t>Cakupan keseluruhan</w:t>
            </w:r>
          </w:p>
        </w:tc>
        <w:tc>
          <w:tcPr>
            <w:tcW w:w="1145" w:type="dxa"/>
          </w:tcPr>
          <w:p w14:paraId="7AAA3311" w14:textId="48A3479C" w:rsidR="00925AF1" w:rsidRPr="00CE522C" w:rsidRDefault="00925AF1" w:rsidP="00925AF1">
            <w:pPr>
              <w:rPr>
                <w:rFonts w:eastAsia="Calibri"/>
                <w:bCs/>
                <w:sz w:val="18"/>
              </w:rPr>
            </w:pPr>
            <w:r w:rsidRPr="00CE522C">
              <w:rPr>
                <w:rFonts w:eastAsia="Calibri"/>
                <w:bCs/>
                <w:sz w:val="18"/>
              </w:rPr>
              <w:t>UAS (20%)</w:t>
            </w:r>
          </w:p>
        </w:tc>
      </w:tr>
    </w:tbl>
    <w:p w14:paraId="18D6A894" w14:textId="06906ADE" w:rsidR="00FB03EF" w:rsidRDefault="00FB03EF" w:rsidP="00FB03EF">
      <w:pPr>
        <w:tabs>
          <w:tab w:val="left" w:pos="900"/>
          <w:tab w:val="left" w:pos="5040"/>
          <w:tab w:val="left" w:pos="5400"/>
        </w:tabs>
        <w:rPr>
          <w:rFonts w:eastAsia="Calibri"/>
          <w:b/>
          <w:sz w:val="18"/>
          <w:u w:val="single"/>
        </w:rPr>
      </w:pPr>
    </w:p>
    <w:p w14:paraId="6D607EC4" w14:textId="77777777" w:rsidR="00CE522C" w:rsidRPr="00CE522C" w:rsidRDefault="00CE522C" w:rsidP="00FB03EF">
      <w:pPr>
        <w:tabs>
          <w:tab w:val="left" w:pos="900"/>
          <w:tab w:val="left" w:pos="5040"/>
          <w:tab w:val="left" w:pos="5400"/>
        </w:tabs>
        <w:rPr>
          <w:rFonts w:eastAsia="Calibri"/>
          <w:b/>
          <w:sz w:val="18"/>
          <w:u w:val="single"/>
        </w:rPr>
      </w:pPr>
    </w:p>
    <w:p w14:paraId="7E0E02A3" w14:textId="77777777" w:rsidR="00FB03EF" w:rsidRPr="00717D87" w:rsidRDefault="00FB03EF" w:rsidP="00FB03EF">
      <w:pPr>
        <w:tabs>
          <w:tab w:val="left" w:pos="900"/>
          <w:tab w:val="left" w:pos="5040"/>
          <w:tab w:val="left" w:pos="5400"/>
        </w:tabs>
        <w:rPr>
          <w:rFonts w:eastAsia="Calibri"/>
        </w:rPr>
      </w:pPr>
      <w:r w:rsidRPr="00717D87">
        <w:rPr>
          <w:rFonts w:eastAsia="Calibri"/>
          <w:b/>
          <w:u w:val="single"/>
        </w:rPr>
        <w:lastRenderedPageBreak/>
        <w:t>Catatan</w:t>
      </w:r>
      <w:r w:rsidRPr="00717D87">
        <w:rPr>
          <w:rFonts w:eastAsia="Calibri"/>
          <w:b/>
        </w:rPr>
        <w:t xml:space="preserve"> :</w:t>
      </w:r>
      <w:r w:rsidRPr="00717D87">
        <w:rPr>
          <w:rFonts w:eastAsia="Calibri"/>
        </w:rPr>
        <w:t xml:space="preserve">   </w:t>
      </w:r>
    </w:p>
    <w:p w14:paraId="7A88355A" w14:textId="77777777" w:rsidR="00FB03EF" w:rsidRPr="00717D87" w:rsidRDefault="00FB03EF" w:rsidP="00CE522C">
      <w:pPr>
        <w:numPr>
          <w:ilvl w:val="0"/>
          <w:numId w:val="1"/>
        </w:numPr>
        <w:jc w:val="both"/>
        <w:rPr>
          <w:rFonts w:eastAsia="Calibri"/>
          <w:sz w:val="22"/>
          <w:szCs w:val="22"/>
        </w:rPr>
      </w:pPr>
      <w:bookmarkStart w:id="0" w:name="_GoBack"/>
      <w:r w:rsidRPr="00717D87">
        <w:rPr>
          <w:rFonts w:eastAsia="Calibri"/>
          <w:b/>
          <w:sz w:val="22"/>
          <w:szCs w:val="22"/>
        </w:rPr>
        <w:t>Capaian Pembelajaran Lulusan PRODI (CPL-PRODI)</w:t>
      </w:r>
      <w:r w:rsidRPr="00717D87">
        <w:rPr>
          <w:rFonts w:eastAsia="Calibri"/>
          <w:sz w:val="22"/>
          <w:szCs w:val="22"/>
        </w:rPr>
        <w:t xml:space="preserve"> adalah kemampuan yang dimiliki oleh setiap lulusan PRODI yang merupakan internalisasi dari sikap, penguasaan pengetahuan dan ketrampilan sesuai dengan jenjang prodinya yang diperoleh melalui proses pembelajaran.</w:t>
      </w:r>
    </w:p>
    <w:p w14:paraId="5673AD90" w14:textId="77777777" w:rsidR="00FB03EF" w:rsidRPr="00717D87" w:rsidRDefault="00FB03EF" w:rsidP="00CE522C">
      <w:pPr>
        <w:numPr>
          <w:ilvl w:val="0"/>
          <w:numId w:val="1"/>
        </w:numPr>
        <w:ind w:left="709" w:hanging="425"/>
        <w:jc w:val="both"/>
        <w:rPr>
          <w:rFonts w:eastAsia="Calibri"/>
          <w:sz w:val="22"/>
          <w:szCs w:val="22"/>
        </w:rPr>
      </w:pPr>
      <w:r w:rsidRPr="00717D87">
        <w:rPr>
          <w:rFonts w:eastAsia="Calibri"/>
          <w:b/>
          <w:sz w:val="22"/>
          <w:szCs w:val="22"/>
        </w:rPr>
        <w:t>CPL yang dibebankan pada mata kuliah</w:t>
      </w:r>
      <w:r w:rsidRPr="00717D87">
        <w:rPr>
          <w:rFonts w:eastAsia="Calibri"/>
          <w:sz w:val="22"/>
          <w:szCs w:val="22"/>
        </w:rPr>
        <w:t xml:space="preserve"> adalah beberapa capaian pembelajaran lulusan program studi (CPL-PRODI) yang digunakan untuk pembentukan/pengembangan sebuah mata kuliah yang terdiri dari aspek sikap, ketrampulan umum, ketrampilan khusus dan pengetahuan.</w:t>
      </w:r>
    </w:p>
    <w:p w14:paraId="2ED64E7F" w14:textId="77777777" w:rsidR="00FB03EF" w:rsidRPr="00717D87" w:rsidRDefault="00FB03EF" w:rsidP="00CE522C">
      <w:pPr>
        <w:numPr>
          <w:ilvl w:val="0"/>
          <w:numId w:val="1"/>
        </w:numPr>
        <w:ind w:left="709" w:hanging="425"/>
        <w:jc w:val="both"/>
        <w:rPr>
          <w:rFonts w:eastAsia="Calibri"/>
          <w:sz w:val="22"/>
          <w:szCs w:val="22"/>
        </w:rPr>
      </w:pPr>
      <w:r w:rsidRPr="00717D87">
        <w:rPr>
          <w:rFonts w:eastAsia="Calibri"/>
          <w:b/>
          <w:sz w:val="22"/>
          <w:szCs w:val="22"/>
        </w:rPr>
        <w:t>CP Mata kuliah (CPMK)</w:t>
      </w:r>
      <w:r w:rsidRPr="00717D87">
        <w:rPr>
          <w:rFonts w:eastAsia="Calibri"/>
          <w:sz w:val="22"/>
          <w:szCs w:val="22"/>
        </w:rPr>
        <w:t xml:space="preserve"> adalah kemampuan yang dijabarkan secara spesifik dari CPL yang dibebankan pada mata kuliah, dan bersifat spesifik terhadap bahan kajian atau materi pembelajaran mata kuliah tersebut.</w:t>
      </w:r>
    </w:p>
    <w:p w14:paraId="6E8E282A" w14:textId="77777777" w:rsidR="00FB03EF" w:rsidRPr="00717D87" w:rsidRDefault="00FB03EF" w:rsidP="00CE522C">
      <w:pPr>
        <w:numPr>
          <w:ilvl w:val="0"/>
          <w:numId w:val="1"/>
        </w:numPr>
        <w:ind w:left="709" w:hanging="425"/>
        <w:jc w:val="both"/>
        <w:rPr>
          <w:rFonts w:eastAsia="Calibri"/>
          <w:sz w:val="22"/>
          <w:szCs w:val="22"/>
        </w:rPr>
      </w:pPr>
      <w:r w:rsidRPr="00717D87">
        <w:rPr>
          <w:rFonts w:eastAsia="Calibri"/>
          <w:b/>
          <w:sz w:val="22"/>
          <w:szCs w:val="22"/>
        </w:rPr>
        <w:t>Sub-CP Mata kuliah (Sub-CPMK)</w:t>
      </w:r>
      <w:r w:rsidRPr="00717D87">
        <w:rPr>
          <w:rFonts w:eastAsia="Calibri"/>
          <w:sz w:val="22"/>
          <w:szCs w:val="22"/>
        </w:rPr>
        <w:t xml:space="preserve"> adalah kemampuan yang dijabarkan secara spesifik dari CPMK yang dapat diukur atau diamati dan merupakan kemampuan akhir yang direncanakan pada tiap tahap pembelajaran, dan bersifat spesifik terhadap materi pembelajaran mata kuliah tersebut.</w:t>
      </w:r>
    </w:p>
    <w:p w14:paraId="5EA7BEC7" w14:textId="77777777" w:rsidR="00FB03EF" w:rsidRPr="00717D87" w:rsidRDefault="00FB03EF" w:rsidP="00CE522C">
      <w:pPr>
        <w:numPr>
          <w:ilvl w:val="0"/>
          <w:numId w:val="1"/>
        </w:numPr>
        <w:ind w:left="709" w:hanging="425"/>
        <w:jc w:val="both"/>
        <w:rPr>
          <w:rFonts w:eastAsia="Calibri"/>
          <w:sz w:val="22"/>
          <w:szCs w:val="22"/>
        </w:rPr>
      </w:pPr>
      <w:r w:rsidRPr="00717D87">
        <w:rPr>
          <w:rFonts w:eastAsia="Calibri"/>
          <w:b/>
          <w:sz w:val="22"/>
          <w:szCs w:val="22"/>
        </w:rPr>
        <w:t>Indikator penilaian</w:t>
      </w:r>
      <w:r w:rsidRPr="00717D87">
        <w:rPr>
          <w:rFonts w:eastAsia="Calibri"/>
          <w:sz w:val="22"/>
          <w:szCs w:val="22"/>
        </w:rPr>
        <w:t xml:space="preserve"> kemampuan dalam proses maupun hasil belajar mahasiswa adalah pernyataan spesifik dan terukur yang mengidentifikasi kemampuan atau kinerja hasil belajar mahasiswa yang disertai bukti-bukti.</w:t>
      </w:r>
    </w:p>
    <w:p w14:paraId="644ECB4E" w14:textId="77777777" w:rsidR="00FB03EF" w:rsidRPr="00717D87" w:rsidRDefault="00FB03EF" w:rsidP="00CE522C">
      <w:pPr>
        <w:numPr>
          <w:ilvl w:val="0"/>
          <w:numId w:val="1"/>
        </w:numPr>
        <w:ind w:left="709" w:hanging="425"/>
        <w:jc w:val="both"/>
        <w:rPr>
          <w:rFonts w:eastAsia="Calibri"/>
          <w:sz w:val="22"/>
          <w:szCs w:val="22"/>
        </w:rPr>
      </w:pPr>
      <w:r w:rsidRPr="00717D87">
        <w:rPr>
          <w:rFonts w:eastAsia="Calibri"/>
          <w:b/>
          <w:sz w:val="22"/>
          <w:szCs w:val="22"/>
        </w:rPr>
        <w:t>Kreteria Penilaian</w:t>
      </w:r>
      <w:r w:rsidRPr="00717D87">
        <w:rPr>
          <w:rFonts w:eastAsia="Calibri"/>
          <w:sz w:val="22"/>
          <w:szCs w:val="22"/>
        </w:rPr>
        <w:t xml:space="preserve"> adalah patokan yang digunakan sebagai ukuran atau tolok ukur ketercapaian pembelajaran dalam penilaian berdasarkan indikator-indikator yang telah ditetapkan. </w:t>
      </w:r>
      <w:r w:rsidRPr="00DC11AC">
        <w:rPr>
          <w:rFonts w:eastAsia="Calibri"/>
          <w:sz w:val="22"/>
          <w:szCs w:val="22"/>
          <w:lang w:val="sv-SE"/>
        </w:rPr>
        <w:t xml:space="preserve">Kreteria penilaian merupakan pedoman bagi penilai agar penilaian konsisten dan tidak bias. </w:t>
      </w:r>
      <w:r w:rsidRPr="00717D87">
        <w:rPr>
          <w:rFonts w:eastAsia="Calibri"/>
          <w:sz w:val="22"/>
          <w:szCs w:val="22"/>
        </w:rPr>
        <w:t>Kreteria dapat berupa kuantitatif ataupun kualitatif.</w:t>
      </w:r>
    </w:p>
    <w:p w14:paraId="3DDA6892" w14:textId="77777777" w:rsidR="00FB03EF" w:rsidRPr="00717D87" w:rsidRDefault="00FB03EF" w:rsidP="00CE522C">
      <w:pPr>
        <w:numPr>
          <w:ilvl w:val="0"/>
          <w:numId w:val="1"/>
        </w:numPr>
        <w:ind w:left="709" w:hanging="425"/>
        <w:jc w:val="both"/>
        <w:rPr>
          <w:rFonts w:eastAsia="Calibri"/>
          <w:sz w:val="22"/>
          <w:szCs w:val="22"/>
        </w:rPr>
      </w:pPr>
      <w:r w:rsidRPr="00717D87">
        <w:rPr>
          <w:rFonts w:eastAsia="Calibri"/>
          <w:b/>
          <w:sz w:val="22"/>
          <w:szCs w:val="22"/>
        </w:rPr>
        <w:t xml:space="preserve">Bentuk penilaian: </w:t>
      </w:r>
      <w:r w:rsidRPr="00717D87">
        <w:rPr>
          <w:rFonts w:eastAsia="Calibri"/>
          <w:sz w:val="22"/>
          <w:szCs w:val="22"/>
        </w:rPr>
        <w:t>tes dan non-tes.</w:t>
      </w:r>
    </w:p>
    <w:p w14:paraId="7EEA7ED4" w14:textId="77777777" w:rsidR="00FB03EF" w:rsidRPr="00DC11AC" w:rsidRDefault="00FB03EF" w:rsidP="00CE522C">
      <w:pPr>
        <w:numPr>
          <w:ilvl w:val="0"/>
          <w:numId w:val="1"/>
        </w:numPr>
        <w:ind w:left="709" w:hanging="425"/>
        <w:jc w:val="both"/>
        <w:rPr>
          <w:rFonts w:eastAsia="Calibri"/>
          <w:sz w:val="22"/>
          <w:szCs w:val="22"/>
          <w:lang w:val="sv-SE"/>
        </w:rPr>
      </w:pPr>
      <w:r w:rsidRPr="00DC11AC">
        <w:rPr>
          <w:rFonts w:eastAsia="Calibri"/>
          <w:b/>
          <w:sz w:val="22"/>
          <w:szCs w:val="22"/>
          <w:lang w:val="sv-SE"/>
        </w:rPr>
        <w:t>Bentuk pembelajaran:</w:t>
      </w:r>
      <w:r w:rsidRPr="00DC11AC">
        <w:rPr>
          <w:rFonts w:eastAsia="Calibri"/>
          <w:sz w:val="22"/>
          <w:szCs w:val="22"/>
          <w:lang w:val="sv-SE"/>
        </w:rPr>
        <w:t xml:space="preserve"> Kuliah, Responsi, Tutorial, Seminar atau yang setara, Praktikum, Praktik Studio, Praktik Bengkel, Praktik Lapangan, Penelitian, Pengabdian Kepada Masyarakat dan/atau bentuk pembelajaran lain yang setara.</w:t>
      </w:r>
    </w:p>
    <w:p w14:paraId="05108A66" w14:textId="77777777" w:rsidR="00FB03EF" w:rsidRPr="00717D87" w:rsidRDefault="00FB03EF" w:rsidP="00CE522C">
      <w:pPr>
        <w:numPr>
          <w:ilvl w:val="0"/>
          <w:numId w:val="1"/>
        </w:numPr>
        <w:ind w:left="709" w:hanging="425"/>
        <w:jc w:val="both"/>
        <w:rPr>
          <w:rFonts w:eastAsia="Calibri"/>
          <w:sz w:val="22"/>
          <w:szCs w:val="22"/>
        </w:rPr>
      </w:pPr>
      <w:r w:rsidRPr="00717D87">
        <w:rPr>
          <w:rFonts w:eastAsia="Calibri"/>
          <w:b/>
          <w:sz w:val="22"/>
          <w:szCs w:val="22"/>
        </w:rPr>
        <w:t>Metode Pembelajaran:</w:t>
      </w:r>
      <w:r w:rsidRPr="00717D87">
        <w:rPr>
          <w:rFonts w:eastAsia="Calibri"/>
          <w:sz w:val="22"/>
          <w:szCs w:val="22"/>
        </w:rPr>
        <w:t xml:space="preserve"> Small Group Discussion, Role-Play &amp; Simulation, Discovery Learning, Self-Directed Learning, Cooperative Learning, Collaborative Learning, Contextual Learning, Project Based Learning, dan metode lainnya yg setara.</w:t>
      </w:r>
    </w:p>
    <w:p w14:paraId="669A1670" w14:textId="77777777" w:rsidR="00FB03EF" w:rsidRPr="00717D87" w:rsidRDefault="00FB03EF" w:rsidP="00CE522C">
      <w:pPr>
        <w:numPr>
          <w:ilvl w:val="0"/>
          <w:numId w:val="1"/>
        </w:numPr>
        <w:ind w:left="709" w:hanging="425"/>
        <w:jc w:val="both"/>
        <w:rPr>
          <w:rFonts w:eastAsia="Calibri"/>
          <w:sz w:val="22"/>
          <w:szCs w:val="22"/>
        </w:rPr>
      </w:pPr>
      <w:r w:rsidRPr="00717D87">
        <w:rPr>
          <w:rFonts w:eastAsia="Calibri"/>
          <w:b/>
          <w:sz w:val="22"/>
          <w:szCs w:val="22"/>
        </w:rPr>
        <w:t xml:space="preserve">Materi Pembelajaran </w:t>
      </w:r>
      <w:r w:rsidRPr="00717D87">
        <w:rPr>
          <w:rFonts w:eastAsia="Calibri"/>
          <w:sz w:val="22"/>
          <w:szCs w:val="22"/>
        </w:rPr>
        <w:t>adalah rincian atau uraian dari bahan kajian yg dapat disajikan dalam bentuk beberapa pokok dan sub-pokok bahasan.</w:t>
      </w:r>
    </w:p>
    <w:p w14:paraId="405BA70C" w14:textId="77777777" w:rsidR="00FB03EF" w:rsidRPr="00717D87" w:rsidRDefault="00FB03EF" w:rsidP="00CE522C">
      <w:pPr>
        <w:numPr>
          <w:ilvl w:val="0"/>
          <w:numId w:val="1"/>
        </w:numPr>
        <w:ind w:left="709" w:hanging="425"/>
        <w:jc w:val="both"/>
        <w:rPr>
          <w:rFonts w:eastAsia="Calibri"/>
          <w:sz w:val="22"/>
          <w:szCs w:val="22"/>
        </w:rPr>
      </w:pPr>
      <w:r w:rsidRPr="00717D87">
        <w:rPr>
          <w:rFonts w:eastAsia="Calibri"/>
          <w:b/>
          <w:sz w:val="22"/>
          <w:szCs w:val="22"/>
        </w:rPr>
        <w:t>Bobot penilaian</w:t>
      </w:r>
      <w:r w:rsidRPr="00717D87">
        <w:rPr>
          <w:rFonts w:eastAsia="Calibri"/>
          <w:sz w:val="22"/>
          <w:szCs w:val="22"/>
        </w:rPr>
        <w:t xml:space="preserve"> adalah prosentasi penilaian terhadap setiap pencapaian sub-CPMK yang besarnya proposional dengan tingkat kesulitan pencapaian sub-CPMK tsb., dan totalnya 100%.</w:t>
      </w:r>
    </w:p>
    <w:p w14:paraId="17244177" w14:textId="77777777" w:rsidR="00FB03EF" w:rsidRPr="00DC11AC" w:rsidRDefault="00FB03EF" w:rsidP="00CE522C">
      <w:pPr>
        <w:numPr>
          <w:ilvl w:val="0"/>
          <w:numId w:val="1"/>
        </w:numPr>
        <w:ind w:left="709" w:hanging="425"/>
        <w:jc w:val="both"/>
        <w:rPr>
          <w:rFonts w:eastAsia="Calibri"/>
          <w:sz w:val="22"/>
          <w:szCs w:val="22"/>
          <w:lang w:val="sv-SE"/>
        </w:rPr>
      </w:pPr>
      <w:r w:rsidRPr="00DC11AC">
        <w:rPr>
          <w:rFonts w:eastAsia="Calibri"/>
          <w:sz w:val="22"/>
          <w:szCs w:val="22"/>
          <w:lang w:val="sv-SE"/>
        </w:rPr>
        <w:t>TM=Tatap Muka, PT=Penugasan terstruktur, BM=Belajar mandiri.</w:t>
      </w:r>
    </w:p>
    <w:p w14:paraId="64F03E5B" w14:textId="77777777" w:rsidR="00FB03EF" w:rsidRPr="00DC11AC" w:rsidRDefault="00FB03EF" w:rsidP="00CE522C">
      <w:pPr>
        <w:ind w:left="284"/>
        <w:jc w:val="both"/>
        <w:rPr>
          <w:rFonts w:eastAsia="Calibri"/>
          <w:sz w:val="22"/>
          <w:szCs w:val="22"/>
          <w:lang w:val="sv-SE"/>
        </w:rPr>
      </w:pPr>
    </w:p>
    <w:bookmarkEnd w:id="0"/>
    <w:p w14:paraId="6F9517E0" w14:textId="77777777" w:rsidR="00FB03EF" w:rsidRPr="00DC11AC" w:rsidRDefault="00FB03EF" w:rsidP="00FB03EF">
      <w:pPr>
        <w:rPr>
          <w:rFonts w:eastAsia="Calibri"/>
          <w:sz w:val="22"/>
          <w:szCs w:val="22"/>
          <w:lang w:val="sv-SE"/>
        </w:rPr>
      </w:pPr>
    </w:p>
    <w:p w14:paraId="45C1DF04" w14:textId="77777777" w:rsidR="007835C6" w:rsidRPr="00FB03EF" w:rsidRDefault="007835C6" w:rsidP="00FB03EF"/>
    <w:sectPr w:rsidR="007835C6" w:rsidRPr="00FB03EF" w:rsidSect="00FB03EF">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1E69F4"/>
    <w:multiLevelType w:val="hybridMultilevel"/>
    <w:tmpl w:val="0E728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3474ED"/>
    <w:multiLevelType w:val="multilevel"/>
    <w:tmpl w:val="00F629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7AB83165"/>
    <w:multiLevelType w:val="hybridMultilevel"/>
    <w:tmpl w:val="33BAF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FA22F6A"/>
    <w:multiLevelType w:val="hybridMultilevel"/>
    <w:tmpl w:val="697E74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03EF"/>
    <w:rsid w:val="00095609"/>
    <w:rsid w:val="000D2B68"/>
    <w:rsid w:val="00153D34"/>
    <w:rsid w:val="001C62EB"/>
    <w:rsid w:val="001D58AD"/>
    <w:rsid w:val="002A001C"/>
    <w:rsid w:val="002E421B"/>
    <w:rsid w:val="003D5C1C"/>
    <w:rsid w:val="004249A7"/>
    <w:rsid w:val="00653083"/>
    <w:rsid w:val="006F6A0A"/>
    <w:rsid w:val="007835C6"/>
    <w:rsid w:val="008B6B0F"/>
    <w:rsid w:val="00924A01"/>
    <w:rsid w:val="00925AF1"/>
    <w:rsid w:val="009C0AAF"/>
    <w:rsid w:val="00A778DF"/>
    <w:rsid w:val="00C14AC0"/>
    <w:rsid w:val="00C91F60"/>
    <w:rsid w:val="00CE522C"/>
    <w:rsid w:val="00F172CB"/>
    <w:rsid w:val="00FB03EF"/>
    <w:rsid w:val="00FB08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65A25"/>
  <w15:chartTrackingRefBased/>
  <w15:docId w15:val="{757C7BA0-4E5A-4AE5-9401-2DEC56995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03EF"/>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FB03EF"/>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FB03EF"/>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FB03EF"/>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FB03EF"/>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FB03EF"/>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FB03E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03E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03E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03E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03EF"/>
    <w:rPr>
      <w:rFonts w:asciiTheme="majorHAnsi" w:eastAsiaTheme="majorEastAsia" w:hAnsiTheme="majorHAnsi" w:cstheme="majorBidi"/>
      <w:color w:val="365F91" w:themeColor="accent1" w:themeShade="BF"/>
      <w:sz w:val="40"/>
      <w:szCs w:val="40"/>
      <w:lang w:val="id-ID"/>
    </w:rPr>
  </w:style>
  <w:style w:type="character" w:customStyle="1" w:styleId="Heading2Char">
    <w:name w:val="Heading 2 Char"/>
    <w:basedOn w:val="DefaultParagraphFont"/>
    <w:link w:val="Heading2"/>
    <w:uiPriority w:val="9"/>
    <w:semiHidden/>
    <w:rsid w:val="00FB03EF"/>
    <w:rPr>
      <w:rFonts w:asciiTheme="majorHAnsi" w:eastAsiaTheme="majorEastAsia" w:hAnsiTheme="majorHAnsi" w:cstheme="majorBidi"/>
      <w:color w:val="365F91" w:themeColor="accent1" w:themeShade="BF"/>
      <w:sz w:val="32"/>
      <w:szCs w:val="32"/>
      <w:lang w:val="id-ID"/>
    </w:rPr>
  </w:style>
  <w:style w:type="character" w:customStyle="1" w:styleId="Heading3Char">
    <w:name w:val="Heading 3 Char"/>
    <w:basedOn w:val="DefaultParagraphFont"/>
    <w:link w:val="Heading3"/>
    <w:uiPriority w:val="9"/>
    <w:semiHidden/>
    <w:rsid w:val="00FB03EF"/>
    <w:rPr>
      <w:rFonts w:eastAsiaTheme="majorEastAsia" w:cstheme="majorBidi"/>
      <w:color w:val="365F91" w:themeColor="accent1" w:themeShade="BF"/>
      <w:sz w:val="28"/>
      <w:szCs w:val="28"/>
      <w:lang w:val="id-ID"/>
    </w:rPr>
  </w:style>
  <w:style w:type="character" w:customStyle="1" w:styleId="Heading4Char">
    <w:name w:val="Heading 4 Char"/>
    <w:basedOn w:val="DefaultParagraphFont"/>
    <w:link w:val="Heading4"/>
    <w:uiPriority w:val="9"/>
    <w:semiHidden/>
    <w:rsid w:val="00FB03EF"/>
    <w:rPr>
      <w:rFonts w:eastAsiaTheme="majorEastAsia" w:cstheme="majorBidi"/>
      <w:i/>
      <w:iCs/>
      <w:color w:val="365F91" w:themeColor="accent1" w:themeShade="BF"/>
      <w:lang w:val="id-ID"/>
    </w:rPr>
  </w:style>
  <w:style w:type="character" w:customStyle="1" w:styleId="Heading5Char">
    <w:name w:val="Heading 5 Char"/>
    <w:basedOn w:val="DefaultParagraphFont"/>
    <w:link w:val="Heading5"/>
    <w:uiPriority w:val="9"/>
    <w:semiHidden/>
    <w:rsid w:val="00FB03EF"/>
    <w:rPr>
      <w:rFonts w:eastAsiaTheme="majorEastAsia" w:cstheme="majorBidi"/>
      <w:color w:val="365F91" w:themeColor="accent1" w:themeShade="BF"/>
      <w:lang w:val="id-ID"/>
    </w:rPr>
  </w:style>
  <w:style w:type="character" w:customStyle="1" w:styleId="Heading6Char">
    <w:name w:val="Heading 6 Char"/>
    <w:basedOn w:val="DefaultParagraphFont"/>
    <w:link w:val="Heading6"/>
    <w:uiPriority w:val="9"/>
    <w:semiHidden/>
    <w:rsid w:val="00FB03EF"/>
    <w:rPr>
      <w:rFonts w:eastAsiaTheme="majorEastAsia" w:cstheme="majorBidi"/>
      <w:i/>
      <w:iCs/>
      <w:color w:val="595959" w:themeColor="text1" w:themeTint="A6"/>
      <w:lang w:val="id-ID"/>
    </w:rPr>
  </w:style>
  <w:style w:type="character" w:customStyle="1" w:styleId="Heading7Char">
    <w:name w:val="Heading 7 Char"/>
    <w:basedOn w:val="DefaultParagraphFont"/>
    <w:link w:val="Heading7"/>
    <w:uiPriority w:val="9"/>
    <w:semiHidden/>
    <w:rsid w:val="00FB03EF"/>
    <w:rPr>
      <w:rFonts w:eastAsiaTheme="majorEastAsia" w:cstheme="majorBidi"/>
      <w:color w:val="595959" w:themeColor="text1" w:themeTint="A6"/>
      <w:lang w:val="id-ID"/>
    </w:rPr>
  </w:style>
  <w:style w:type="character" w:customStyle="1" w:styleId="Heading8Char">
    <w:name w:val="Heading 8 Char"/>
    <w:basedOn w:val="DefaultParagraphFont"/>
    <w:link w:val="Heading8"/>
    <w:uiPriority w:val="9"/>
    <w:semiHidden/>
    <w:rsid w:val="00FB03EF"/>
    <w:rPr>
      <w:rFonts w:eastAsiaTheme="majorEastAsia" w:cstheme="majorBidi"/>
      <w:i/>
      <w:iCs/>
      <w:color w:val="272727" w:themeColor="text1" w:themeTint="D8"/>
      <w:lang w:val="id-ID"/>
    </w:rPr>
  </w:style>
  <w:style w:type="character" w:customStyle="1" w:styleId="Heading9Char">
    <w:name w:val="Heading 9 Char"/>
    <w:basedOn w:val="DefaultParagraphFont"/>
    <w:link w:val="Heading9"/>
    <w:uiPriority w:val="9"/>
    <w:semiHidden/>
    <w:rsid w:val="00FB03EF"/>
    <w:rPr>
      <w:rFonts w:eastAsiaTheme="majorEastAsia" w:cstheme="majorBidi"/>
      <w:color w:val="272727" w:themeColor="text1" w:themeTint="D8"/>
      <w:lang w:val="id-ID"/>
    </w:rPr>
  </w:style>
  <w:style w:type="paragraph" w:styleId="Title">
    <w:name w:val="Title"/>
    <w:basedOn w:val="Normal"/>
    <w:next w:val="Normal"/>
    <w:link w:val="TitleChar"/>
    <w:uiPriority w:val="10"/>
    <w:qFormat/>
    <w:rsid w:val="00FB03E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03EF"/>
    <w:rPr>
      <w:rFonts w:asciiTheme="majorHAnsi" w:eastAsiaTheme="majorEastAsia" w:hAnsiTheme="majorHAnsi" w:cstheme="majorBidi"/>
      <w:spacing w:val="-10"/>
      <w:kern w:val="28"/>
      <w:sz w:val="56"/>
      <w:szCs w:val="56"/>
      <w:lang w:val="id-ID"/>
    </w:rPr>
  </w:style>
  <w:style w:type="paragraph" w:styleId="Subtitle">
    <w:name w:val="Subtitle"/>
    <w:basedOn w:val="Normal"/>
    <w:next w:val="Normal"/>
    <w:link w:val="SubtitleChar"/>
    <w:uiPriority w:val="11"/>
    <w:qFormat/>
    <w:rsid w:val="00FB03E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03EF"/>
    <w:rPr>
      <w:rFonts w:eastAsiaTheme="majorEastAsia" w:cstheme="majorBidi"/>
      <w:color w:val="595959" w:themeColor="text1" w:themeTint="A6"/>
      <w:spacing w:val="15"/>
      <w:sz w:val="28"/>
      <w:szCs w:val="28"/>
      <w:lang w:val="id-ID"/>
    </w:rPr>
  </w:style>
  <w:style w:type="paragraph" w:styleId="Quote">
    <w:name w:val="Quote"/>
    <w:basedOn w:val="Normal"/>
    <w:next w:val="Normal"/>
    <w:link w:val="QuoteChar"/>
    <w:uiPriority w:val="29"/>
    <w:qFormat/>
    <w:rsid w:val="00FB03E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B03EF"/>
    <w:rPr>
      <w:i/>
      <w:iCs/>
      <w:color w:val="404040" w:themeColor="text1" w:themeTint="BF"/>
      <w:lang w:val="id-ID"/>
    </w:rPr>
  </w:style>
  <w:style w:type="paragraph" w:styleId="ListParagraph">
    <w:name w:val="List Paragraph"/>
    <w:basedOn w:val="Normal"/>
    <w:uiPriority w:val="34"/>
    <w:qFormat/>
    <w:rsid w:val="00FB03EF"/>
    <w:pPr>
      <w:ind w:left="720"/>
      <w:contextualSpacing/>
    </w:pPr>
  </w:style>
  <w:style w:type="character" w:styleId="IntenseEmphasis">
    <w:name w:val="Intense Emphasis"/>
    <w:basedOn w:val="DefaultParagraphFont"/>
    <w:uiPriority w:val="21"/>
    <w:qFormat/>
    <w:rsid w:val="00FB03EF"/>
    <w:rPr>
      <w:i/>
      <w:iCs/>
      <w:color w:val="365F91" w:themeColor="accent1" w:themeShade="BF"/>
    </w:rPr>
  </w:style>
  <w:style w:type="paragraph" w:styleId="IntenseQuote">
    <w:name w:val="Intense Quote"/>
    <w:basedOn w:val="Normal"/>
    <w:next w:val="Normal"/>
    <w:link w:val="IntenseQuoteChar"/>
    <w:uiPriority w:val="30"/>
    <w:qFormat/>
    <w:rsid w:val="00FB03E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FB03EF"/>
    <w:rPr>
      <w:i/>
      <w:iCs/>
      <w:color w:val="365F91" w:themeColor="accent1" w:themeShade="BF"/>
      <w:lang w:val="id-ID"/>
    </w:rPr>
  </w:style>
  <w:style w:type="character" w:styleId="IntenseReference">
    <w:name w:val="Intense Reference"/>
    <w:basedOn w:val="DefaultParagraphFont"/>
    <w:uiPriority w:val="32"/>
    <w:qFormat/>
    <w:rsid w:val="00FB03EF"/>
    <w:rPr>
      <w:b/>
      <w:bCs/>
      <w:smallCaps/>
      <w:color w:val="365F91" w:themeColor="accent1" w:themeShade="BF"/>
      <w:spacing w:val="5"/>
    </w:rPr>
  </w:style>
  <w:style w:type="character" w:styleId="Emphasis">
    <w:name w:val="Emphasis"/>
    <w:uiPriority w:val="20"/>
    <w:qFormat/>
    <w:rsid w:val="00FB03EF"/>
    <w:rPr>
      <w:i/>
      <w:iCs/>
    </w:rPr>
  </w:style>
  <w:style w:type="table" w:styleId="TableGrid">
    <w:name w:val="Table Grid"/>
    <w:basedOn w:val="TableNormal"/>
    <w:uiPriority w:val="59"/>
    <w:rsid w:val="00FB03E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095609"/>
    <w:pPr>
      <w:widowControl w:val="0"/>
      <w:autoSpaceDE w:val="0"/>
      <w:autoSpaceDN w:val="0"/>
    </w:pPr>
    <w:rPr>
      <w:rFonts w:ascii="Candara" w:eastAsia="Candara" w:hAnsi="Candara" w:cs="Candara"/>
      <w:sz w:val="22"/>
      <w:szCs w:val="22"/>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442005">
      <w:bodyDiv w:val="1"/>
      <w:marLeft w:val="0"/>
      <w:marRight w:val="0"/>
      <w:marTop w:val="0"/>
      <w:marBottom w:val="0"/>
      <w:divBdr>
        <w:top w:val="none" w:sz="0" w:space="0" w:color="auto"/>
        <w:left w:val="none" w:sz="0" w:space="0" w:color="auto"/>
        <w:bottom w:val="none" w:sz="0" w:space="0" w:color="auto"/>
        <w:right w:val="none" w:sz="0" w:space="0" w:color="auto"/>
      </w:divBdr>
    </w:div>
    <w:div w:id="552733031">
      <w:bodyDiv w:val="1"/>
      <w:marLeft w:val="0"/>
      <w:marRight w:val="0"/>
      <w:marTop w:val="0"/>
      <w:marBottom w:val="0"/>
      <w:divBdr>
        <w:top w:val="none" w:sz="0" w:space="0" w:color="auto"/>
        <w:left w:val="none" w:sz="0" w:space="0" w:color="auto"/>
        <w:bottom w:val="none" w:sz="0" w:space="0" w:color="auto"/>
        <w:right w:val="none" w:sz="0" w:space="0" w:color="auto"/>
      </w:divBdr>
    </w:div>
    <w:div w:id="708066227">
      <w:bodyDiv w:val="1"/>
      <w:marLeft w:val="0"/>
      <w:marRight w:val="0"/>
      <w:marTop w:val="0"/>
      <w:marBottom w:val="0"/>
      <w:divBdr>
        <w:top w:val="none" w:sz="0" w:space="0" w:color="auto"/>
        <w:left w:val="none" w:sz="0" w:space="0" w:color="auto"/>
        <w:bottom w:val="none" w:sz="0" w:space="0" w:color="auto"/>
        <w:right w:val="none" w:sz="0" w:space="0" w:color="auto"/>
      </w:divBdr>
    </w:div>
    <w:div w:id="1195583449">
      <w:bodyDiv w:val="1"/>
      <w:marLeft w:val="0"/>
      <w:marRight w:val="0"/>
      <w:marTop w:val="0"/>
      <w:marBottom w:val="0"/>
      <w:divBdr>
        <w:top w:val="none" w:sz="0" w:space="0" w:color="auto"/>
        <w:left w:val="none" w:sz="0" w:space="0" w:color="auto"/>
        <w:bottom w:val="none" w:sz="0" w:space="0" w:color="auto"/>
        <w:right w:val="none" w:sz="0" w:space="0" w:color="auto"/>
      </w:divBdr>
    </w:div>
    <w:div w:id="1693455508">
      <w:bodyDiv w:val="1"/>
      <w:marLeft w:val="0"/>
      <w:marRight w:val="0"/>
      <w:marTop w:val="0"/>
      <w:marBottom w:val="0"/>
      <w:divBdr>
        <w:top w:val="none" w:sz="0" w:space="0" w:color="auto"/>
        <w:left w:val="none" w:sz="0" w:space="0" w:color="auto"/>
        <w:bottom w:val="none" w:sz="0" w:space="0" w:color="auto"/>
        <w:right w:val="none" w:sz="0" w:space="0" w:color="auto"/>
      </w:divBdr>
    </w:div>
    <w:div w:id="1742361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4</Pages>
  <Words>1120</Words>
  <Characters>6387</Characters>
  <Application>Microsoft Office Word</Application>
  <DocSecurity>0</DocSecurity>
  <Lines>53</Lines>
  <Paragraphs>14</Paragraphs>
  <ScaleCrop>false</ScaleCrop>
  <Company/>
  <LinksUpToDate>false</LinksUpToDate>
  <CharactersWithSpaces>7493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SMK BINA MANDIRI</cp:lastModifiedBy>
  <cp:revision>19</cp:revision>
  <dcterms:created xsi:type="dcterms:W3CDTF">2025-07-01T07:43:00Z</dcterms:created>
  <dcterms:modified xsi:type="dcterms:W3CDTF">2026-07-27T09:27:00Z</dcterms:modified>
</cp:coreProperties>
</file>