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24513" w14:textId="77777777" w:rsidR="00F03A4A" w:rsidRPr="00BC5245" w:rsidRDefault="00F03A4A">
      <w:pPr>
        <w:ind w:left="284"/>
        <w:rPr>
          <w:rFonts w:ascii="Times New Roman" w:hAnsi="Times New Roman" w:cs="Times New Roman"/>
          <w:sz w:val="22"/>
          <w:szCs w:val="22"/>
        </w:rPr>
      </w:pPr>
    </w:p>
    <w:tbl>
      <w:tblPr>
        <w:tblStyle w:val="Style39"/>
        <w:tblW w:w="129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49"/>
        <w:gridCol w:w="1276"/>
        <w:gridCol w:w="1098"/>
        <w:gridCol w:w="2443"/>
        <w:gridCol w:w="833"/>
        <w:gridCol w:w="16"/>
        <w:gridCol w:w="1433"/>
        <w:gridCol w:w="850"/>
        <w:gridCol w:w="709"/>
        <w:gridCol w:w="1418"/>
        <w:gridCol w:w="1281"/>
      </w:tblGrid>
      <w:tr w:rsidR="00F03A4A" w:rsidRPr="00BC5245" w14:paraId="634F5066" w14:textId="77777777">
        <w:tc>
          <w:tcPr>
            <w:tcW w:w="1549" w:type="dxa"/>
            <w:shd w:val="clear" w:color="auto" w:fill="DAEEF3"/>
            <w:vAlign w:val="center"/>
          </w:tcPr>
          <w:p w14:paraId="0A30D0DC" w14:textId="77777777" w:rsidR="00F03A4A" w:rsidRPr="00BC5245" w:rsidRDefault="00000000">
            <w:pPr>
              <w:jc w:val="center"/>
              <w:rPr>
                <w:rFonts w:ascii="Times New Roman" w:hAnsi="Times New Roman" w:cs="Times New Roman"/>
                <w:b/>
                <w:bCs/>
              </w:rPr>
            </w:pPr>
            <w:r w:rsidRPr="00BC5245">
              <w:rPr>
                <w:rFonts w:ascii="Times New Roman" w:eastAsia="Candara" w:hAnsi="Times New Roman" w:cs="Times New Roman"/>
                <w:noProof/>
              </w:rPr>
              <w:drawing>
                <wp:inline distT="0" distB="0" distL="0" distR="0" wp14:anchorId="03235168" wp14:editId="7CF6C6BD">
                  <wp:extent cx="520700" cy="564515"/>
                  <wp:effectExtent l="0" t="0" r="0" b="0"/>
                  <wp:docPr id="1120259680" name="image1.png" descr="Description: D:\1. Badan Penjaminan Mutu UBM Gorontalo\LOGO UBMG transparan.png"/>
                  <wp:cNvGraphicFramePr/>
                  <a:graphic xmlns:a="http://schemas.openxmlformats.org/drawingml/2006/main">
                    <a:graphicData uri="http://schemas.openxmlformats.org/drawingml/2006/picture">
                      <pic:pic xmlns:pic="http://schemas.openxmlformats.org/drawingml/2006/picture">
                        <pic:nvPicPr>
                          <pic:cNvPr id="1120259680" name="image1.png" descr="Description: D:\1. Badan Penjaminan Mutu UBM Gorontalo\LOGO UBMG transparan.png"/>
                          <pic:cNvPicPr preferRelativeResize="0"/>
                        </pic:nvPicPr>
                        <pic:blipFill>
                          <a:blip r:embed="rId6"/>
                          <a:srcRect/>
                          <a:stretch>
                            <a:fillRect/>
                          </a:stretch>
                        </pic:blipFill>
                        <pic:spPr>
                          <a:xfrm>
                            <a:off x="0" y="0"/>
                            <a:ext cx="520744" cy="564970"/>
                          </a:xfrm>
                          <a:prstGeom prst="rect">
                            <a:avLst/>
                          </a:prstGeom>
                        </pic:spPr>
                      </pic:pic>
                    </a:graphicData>
                  </a:graphic>
                </wp:inline>
              </w:drawing>
            </w:r>
          </w:p>
        </w:tc>
        <w:tc>
          <w:tcPr>
            <w:tcW w:w="10076" w:type="dxa"/>
            <w:gridSpan w:val="9"/>
            <w:shd w:val="clear" w:color="auto" w:fill="DAEEF3"/>
          </w:tcPr>
          <w:p w14:paraId="0DC92B11" w14:textId="77777777" w:rsidR="00F03A4A" w:rsidRPr="00BC5245" w:rsidRDefault="00000000">
            <w:pPr>
              <w:jc w:val="center"/>
              <w:rPr>
                <w:rFonts w:ascii="Times New Roman" w:eastAsia="Candara" w:hAnsi="Times New Roman" w:cs="Times New Roman"/>
                <w:b/>
                <w:bCs/>
              </w:rPr>
            </w:pPr>
            <w:r w:rsidRPr="00BC5245">
              <w:rPr>
                <w:rFonts w:ascii="Times New Roman" w:eastAsia="Candara" w:hAnsi="Times New Roman" w:cs="Times New Roman"/>
                <w:b/>
                <w:bCs/>
              </w:rPr>
              <w:t>UNIVERSITAS BINA MANDIRI GORONTALO</w:t>
            </w:r>
          </w:p>
          <w:p w14:paraId="7985E5EB" w14:textId="77777777" w:rsidR="00F03A4A" w:rsidRPr="00BC5245" w:rsidRDefault="00000000">
            <w:pPr>
              <w:jc w:val="center"/>
              <w:rPr>
                <w:rFonts w:ascii="Times New Roman" w:eastAsia="Candara" w:hAnsi="Times New Roman" w:cs="Times New Roman"/>
                <w:b/>
                <w:bCs/>
                <w:sz w:val="22"/>
                <w:szCs w:val="22"/>
              </w:rPr>
            </w:pPr>
            <w:r w:rsidRPr="00BC5245">
              <w:rPr>
                <w:rFonts w:ascii="Times New Roman" w:eastAsia="Candara" w:hAnsi="Times New Roman" w:cs="Times New Roman"/>
                <w:b/>
                <w:bCs/>
                <w:sz w:val="22"/>
                <w:szCs w:val="22"/>
              </w:rPr>
              <w:t xml:space="preserve">FAKULTAS SAINS TEKNOLOGI DAN ILMU KESEHATAN </w:t>
            </w:r>
          </w:p>
          <w:p w14:paraId="20D251CC" w14:textId="77777777" w:rsidR="00F03A4A" w:rsidRPr="00BC5245" w:rsidRDefault="00000000">
            <w:pPr>
              <w:jc w:val="center"/>
              <w:rPr>
                <w:rFonts w:ascii="Times New Roman" w:hAnsi="Times New Roman" w:cs="Times New Roman"/>
                <w:b/>
                <w:bCs/>
              </w:rPr>
            </w:pPr>
            <w:r w:rsidRPr="00BC5245">
              <w:rPr>
                <w:rFonts w:ascii="Times New Roman" w:eastAsia="Candara" w:hAnsi="Times New Roman" w:cs="Times New Roman"/>
                <w:b/>
                <w:bCs/>
                <w:sz w:val="26"/>
                <w:szCs w:val="26"/>
              </w:rPr>
              <w:t xml:space="preserve">PROGRAM STUDI S1 KESELAMATAN DAN KESEHATAN KERJA </w:t>
            </w:r>
          </w:p>
        </w:tc>
        <w:tc>
          <w:tcPr>
            <w:tcW w:w="1281" w:type="dxa"/>
            <w:shd w:val="clear" w:color="auto" w:fill="DAEEF3"/>
          </w:tcPr>
          <w:p w14:paraId="3F98C877" w14:textId="77777777" w:rsidR="00F03A4A" w:rsidRPr="00BC5245" w:rsidRDefault="00000000">
            <w:pPr>
              <w:jc w:val="center"/>
              <w:rPr>
                <w:rFonts w:ascii="Times New Roman" w:hAnsi="Times New Roman" w:cs="Times New Roman"/>
                <w:b/>
                <w:bCs/>
              </w:rPr>
            </w:pPr>
            <w:r w:rsidRPr="00BC5245">
              <w:rPr>
                <w:rFonts w:ascii="Times New Roman" w:hAnsi="Times New Roman" w:cs="Times New Roman"/>
                <w:b/>
                <w:bCs/>
              </w:rPr>
              <w:t>Kode Dokumen</w:t>
            </w:r>
          </w:p>
        </w:tc>
      </w:tr>
      <w:tr w:rsidR="00F03A4A" w:rsidRPr="00BC5245" w14:paraId="5C5B63BC" w14:textId="77777777">
        <w:tc>
          <w:tcPr>
            <w:tcW w:w="12906" w:type="dxa"/>
            <w:gridSpan w:val="11"/>
            <w:shd w:val="clear" w:color="auto" w:fill="DAEEF3"/>
          </w:tcPr>
          <w:p w14:paraId="74CC4AB8" w14:textId="77777777" w:rsidR="00F03A4A" w:rsidRPr="00BC5245" w:rsidRDefault="00000000">
            <w:pPr>
              <w:jc w:val="center"/>
              <w:rPr>
                <w:rFonts w:ascii="Times New Roman" w:hAnsi="Times New Roman" w:cs="Times New Roman"/>
                <w:b/>
                <w:bCs/>
              </w:rPr>
            </w:pPr>
            <w:r w:rsidRPr="00BC5245">
              <w:rPr>
                <w:rFonts w:ascii="Times New Roman" w:hAnsi="Times New Roman" w:cs="Times New Roman"/>
                <w:b/>
                <w:bCs/>
              </w:rPr>
              <w:t>RENCANA PEMBELAJARAN SEMESTER</w:t>
            </w:r>
          </w:p>
        </w:tc>
      </w:tr>
      <w:tr w:rsidR="00F03A4A" w:rsidRPr="00BC5245" w14:paraId="60B6C25B" w14:textId="77777777">
        <w:tc>
          <w:tcPr>
            <w:tcW w:w="3923" w:type="dxa"/>
            <w:gridSpan w:val="3"/>
            <w:shd w:val="clear" w:color="auto" w:fill="E7E6E6"/>
          </w:tcPr>
          <w:p w14:paraId="390E1CE8" w14:textId="77777777" w:rsidR="00F03A4A" w:rsidRPr="00BC5245" w:rsidRDefault="00000000">
            <w:pPr>
              <w:rPr>
                <w:rFonts w:ascii="Times New Roman" w:hAnsi="Times New Roman" w:cs="Times New Roman"/>
                <w:b/>
                <w:bCs/>
              </w:rPr>
            </w:pPr>
            <w:r w:rsidRPr="00BC5245">
              <w:rPr>
                <w:rFonts w:ascii="Times New Roman" w:hAnsi="Times New Roman" w:cs="Times New Roman"/>
                <w:b/>
                <w:bCs/>
              </w:rPr>
              <w:t>MATA KULIAH (MK)</w:t>
            </w:r>
          </w:p>
        </w:tc>
        <w:tc>
          <w:tcPr>
            <w:tcW w:w="2443" w:type="dxa"/>
            <w:shd w:val="clear" w:color="auto" w:fill="E7E6E6"/>
          </w:tcPr>
          <w:p w14:paraId="6D77C28D" w14:textId="77777777" w:rsidR="00F03A4A" w:rsidRPr="00BC5245" w:rsidRDefault="00000000">
            <w:pPr>
              <w:rPr>
                <w:rFonts w:ascii="Times New Roman" w:hAnsi="Times New Roman" w:cs="Times New Roman"/>
                <w:b/>
                <w:bCs/>
              </w:rPr>
            </w:pPr>
            <w:r w:rsidRPr="00BC5245">
              <w:rPr>
                <w:rFonts w:ascii="Times New Roman" w:hAnsi="Times New Roman" w:cs="Times New Roman"/>
                <w:b/>
                <w:bCs/>
              </w:rPr>
              <w:t>KODE</w:t>
            </w:r>
          </w:p>
        </w:tc>
        <w:tc>
          <w:tcPr>
            <w:tcW w:w="2282" w:type="dxa"/>
            <w:gridSpan w:val="3"/>
            <w:shd w:val="clear" w:color="auto" w:fill="E7E6E6"/>
          </w:tcPr>
          <w:p w14:paraId="266F85FF" w14:textId="77777777" w:rsidR="00F03A4A" w:rsidRPr="00BC5245" w:rsidRDefault="00000000">
            <w:pPr>
              <w:rPr>
                <w:rFonts w:ascii="Times New Roman" w:hAnsi="Times New Roman" w:cs="Times New Roman"/>
                <w:b/>
                <w:bCs/>
              </w:rPr>
            </w:pPr>
            <w:r w:rsidRPr="00BC5245">
              <w:rPr>
                <w:rFonts w:ascii="Times New Roman" w:hAnsi="Times New Roman" w:cs="Times New Roman"/>
                <w:b/>
                <w:bCs/>
              </w:rPr>
              <w:t>Rumpun MK</w:t>
            </w:r>
          </w:p>
        </w:tc>
        <w:tc>
          <w:tcPr>
            <w:tcW w:w="1559" w:type="dxa"/>
            <w:gridSpan w:val="2"/>
            <w:shd w:val="clear" w:color="auto" w:fill="E7E6E6"/>
          </w:tcPr>
          <w:p w14:paraId="1F745B55" w14:textId="77777777" w:rsidR="00F03A4A" w:rsidRPr="00BC5245" w:rsidRDefault="00000000">
            <w:pPr>
              <w:rPr>
                <w:rFonts w:ascii="Times New Roman" w:hAnsi="Times New Roman" w:cs="Times New Roman"/>
                <w:b/>
                <w:bCs/>
              </w:rPr>
            </w:pPr>
            <w:r w:rsidRPr="00BC5245">
              <w:rPr>
                <w:rFonts w:ascii="Times New Roman" w:hAnsi="Times New Roman" w:cs="Times New Roman"/>
                <w:b/>
                <w:bCs/>
              </w:rPr>
              <w:t>BOBOT (sks)</w:t>
            </w:r>
          </w:p>
        </w:tc>
        <w:tc>
          <w:tcPr>
            <w:tcW w:w="1418" w:type="dxa"/>
            <w:shd w:val="clear" w:color="auto" w:fill="E7E6E6"/>
          </w:tcPr>
          <w:p w14:paraId="4DE0A199" w14:textId="77777777" w:rsidR="00F03A4A" w:rsidRPr="00BC5245" w:rsidRDefault="00000000">
            <w:pPr>
              <w:rPr>
                <w:rFonts w:ascii="Times New Roman" w:hAnsi="Times New Roman" w:cs="Times New Roman"/>
                <w:b/>
                <w:bCs/>
              </w:rPr>
            </w:pPr>
            <w:r w:rsidRPr="00BC5245">
              <w:rPr>
                <w:rFonts w:ascii="Times New Roman" w:hAnsi="Times New Roman" w:cs="Times New Roman"/>
                <w:b/>
                <w:bCs/>
              </w:rPr>
              <w:t>SEMESTER</w:t>
            </w:r>
          </w:p>
        </w:tc>
        <w:tc>
          <w:tcPr>
            <w:tcW w:w="1281" w:type="dxa"/>
            <w:shd w:val="clear" w:color="auto" w:fill="E7E6E6"/>
          </w:tcPr>
          <w:p w14:paraId="3DA43CA1" w14:textId="77777777" w:rsidR="00F03A4A" w:rsidRPr="00BC5245" w:rsidRDefault="00000000">
            <w:pPr>
              <w:rPr>
                <w:rFonts w:ascii="Times New Roman" w:hAnsi="Times New Roman" w:cs="Times New Roman"/>
                <w:b/>
                <w:bCs/>
              </w:rPr>
            </w:pPr>
            <w:r w:rsidRPr="00BC5245">
              <w:rPr>
                <w:rFonts w:ascii="Times New Roman" w:hAnsi="Times New Roman" w:cs="Times New Roman"/>
                <w:b/>
                <w:bCs/>
              </w:rPr>
              <w:t>Tgl Penyusunan</w:t>
            </w:r>
          </w:p>
        </w:tc>
      </w:tr>
      <w:tr w:rsidR="00F03A4A" w:rsidRPr="00BC5245" w14:paraId="12EDA357" w14:textId="77777777">
        <w:tc>
          <w:tcPr>
            <w:tcW w:w="3923" w:type="dxa"/>
            <w:gridSpan w:val="3"/>
          </w:tcPr>
          <w:p w14:paraId="5E4AFD0A" w14:textId="77777777" w:rsidR="00F03A4A" w:rsidRPr="00BC5245" w:rsidRDefault="00000000">
            <w:pPr>
              <w:rPr>
                <w:rFonts w:ascii="Times New Roman" w:hAnsi="Times New Roman" w:cs="Times New Roman"/>
                <w:b/>
                <w:bCs/>
              </w:rPr>
            </w:pPr>
            <w:r w:rsidRPr="00BC5245">
              <w:rPr>
                <w:rFonts w:ascii="Times New Roman" w:hAnsi="Times New Roman" w:cs="Times New Roman"/>
                <w:b/>
                <w:bCs/>
              </w:rPr>
              <w:t xml:space="preserve">Etika dan Hukum Kesehatan </w:t>
            </w:r>
          </w:p>
        </w:tc>
        <w:tc>
          <w:tcPr>
            <w:tcW w:w="2443" w:type="dxa"/>
          </w:tcPr>
          <w:p w14:paraId="7DDA5C9E" w14:textId="77777777" w:rsidR="00F03A4A" w:rsidRPr="00BC5245" w:rsidRDefault="00000000">
            <w:pPr>
              <w:rPr>
                <w:rFonts w:ascii="Times New Roman" w:hAnsi="Times New Roman" w:cs="Times New Roman"/>
                <w:sz w:val="24"/>
                <w:szCs w:val="24"/>
              </w:rPr>
            </w:pPr>
            <w:r w:rsidRPr="00BC5245">
              <w:rPr>
                <w:rFonts w:ascii="Times New Roman" w:eastAsia="Candara" w:hAnsi="Times New Roman" w:cs="Times New Roman"/>
                <w:color w:val="444444"/>
                <w:sz w:val="24"/>
                <w:szCs w:val="24"/>
              </w:rPr>
              <w:t>23252205</w:t>
            </w:r>
          </w:p>
        </w:tc>
        <w:tc>
          <w:tcPr>
            <w:tcW w:w="2282" w:type="dxa"/>
            <w:gridSpan w:val="3"/>
          </w:tcPr>
          <w:p w14:paraId="3D20207F" w14:textId="77777777" w:rsidR="00F03A4A" w:rsidRPr="00BC5245" w:rsidRDefault="00F03A4A">
            <w:pPr>
              <w:rPr>
                <w:rFonts w:ascii="Times New Roman" w:hAnsi="Times New Roman" w:cs="Times New Roman"/>
              </w:rPr>
            </w:pPr>
          </w:p>
        </w:tc>
        <w:tc>
          <w:tcPr>
            <w:tcW w:w="850" w:type="dxa"/>
          </w:tcPr>
          <w:p w14:paraId="148B6ECC" w14:textId="77777777" w:rsidR="00F03A4A" w:rsidRPr="00BC5245" w:rsidRDefault="00000000">
            <w:pPr>
              <w:jc w:val="center"/>
              <w:rPr>
                <w:rFonts w:ascii="Times New Roman" w:hAnsi="Times New Roman" w:cs="Times New Roman"/>
                <w:b/>
                <w:bCs/>
              </w:rPr>
            </w:pPr>
            <w:r w:rsidRPr="00BC5245">
              <w:rPr>
                <w:rFonts w:ascii="Times New Roman" w:hAnsi="Times New Roman" w:cs="Times New Roman"/>
                <w:b/>
                <w:bCs/>
              </w:rPr>
              <w:t>T=2</w:t>
            </w:r>
          </w:p>
        </w:tc>
        <w:tc>
          <w:tcPr>
            <w:tcW w:w="709" w:type="dxa"/>
          </w:tcPr>
          <w:p w14:paraId="4426469A" w14:textId="77777777" w:rsidR="00F03A4A" w:rsidRPr="00BC5245" w:rsidRDefault="00000000">
            <w:pPr>
              <w:jc w:val="center"/>
              <w:rPr>
                <w:rFonts w:ascii="Times New Roman" w:hAnsi="Times New Roman" w:cs="Times New Roman"/>
                <w:b/>
                <w:bCs/>
              </w:rPr>
            </w:pPr>
            <w:r w:rsidRPr="00BC5245">
              <w:rPr>
                <w:rFonts w:ascii="Times New Roman" w:hAnsi="Times New Roman" w:cs="Times New Roman"/>
                <w:b/>
                <w:bCs/>
              </w:rPr>
              <w:t>P</w:t>
            </w:r>
          </w:p>
        </w:tc>
        <w:tc>
          <w:tcPr>
            <w:tcW w:w="1418" w:type="dxa"/>
          </w:tcPr>
          <w:p w14:paraId="0B6F4828" w14:textId="77777777" w:rsidR="00F03A4A" w:rsidRPr="00BC5245" w:rsidRDefault="00000000">
            <w:pPr>
              <w:jc w:val="center"/>
              <w:rPr>
                <w:rFonts w:ascii="Times New Roman" w:hAnsi="Times New Roman" w:cs="Times New Roman"/>
              </w:rPr>
            </w:pPr>
            <w:r w:rsidRPr="00BC5245">
              <w:rPr>
                <w:rFonts w:ascii="Times New Roman" w:hAnsi="Times New Roman" w:cs="Times New Roman"/>
              </w:rPr>
              <w:t>2</w:t>
            </w:r>
          </w:p>
        </w:tc>
        <w:tc>
          <w:tcPr>
            <w:tcW w:w="1281" w:type="dxa"/>
          </w:tcPr>
          <w:p w14:paraId="472FE193" w14:textId="77777777" w:rsidR="00F03A4A" w:rsidRPr="00BC5245" w:rsidRDefault="00000000">
            <w:pPr>
              <w:rPr>
                <w:rFonts w:ascii="Times New Roman" w:hAnsi="Times New Roman" w:cs="Times New Roman"/>
              </w:rPr>
            </w:pPr>
            <w:r w:rsidRPr="00BC5245">
              <w:rPr>
                <w:rFonts w:ascii="Times New Roman" w:hAnsi="Times New Roman" w:cs="Times New Roman"/>
              </w:rPr>
              <w:t>29-10-2025</w:t>
            </w:r>
          </w:p>
        </w:tc>
      </w:tr>
      <w:tr w:rsidR="00F03A4A" w:rsidRPr="00BC5245" w14:paraId="6ADAC20A" w14:textId="77777777">
        <w:tc>
          <w:tcPr>
            <w:tcW w:w="3923" w:type="dxa"/>
            <w:gridSpan w:val="3"/>
            <w:vMerge w:val="restart"/>
          </w:tcPr>
          <w:p w14:paraId="419FF967" w14:textId="77777777" w:rsidR="00F03A4A" w:rsidRPr="00BC5245" w:rsidRDefault="00000000">
            <w:pPr>
              <w:rPr>
                <w:rFonts w:ascii="Times New Roman" w:hAnsi="Times New Roman" w:cs="Times New Roman"/>
                <w:b/>
                <w:bCs/>
              </w:rPr>
            </w:pPr>
            <w:r w:rsidRPr="00BC5245">
              <w:rPr>
                <w:rFonts w:ascii="Times New Roman" w:eastAsia="Candara" w:hAnsi="Times New Roman" w:cs="Times New Roman"/>
                <w:b/>
                <w:bCs/>
                <w:sz w:val="24"/>
                <w:szCs w:val="24"/>
              </w:rPr>
              <w:t>Etika dan Hukum Kesehatan</w:t>
            </w:r>
          </w:p>
        </w:tc>
        <w:tc>
          <w:tcPr>
            <w:tcW w:w="3292" w:type="dxa"/>
            <w:gridSpan w:val="3"/>
            <w:shd w:val="clear" w:color="auto" w:fill="E7E6E6"/>
          </w:tcPr>
          <w:p w14:paraId="312FB21F" w14:textId="77777777" w:rsidR="00F03A4A" w:rsidRPr="00BC5245" w:rsidRDefault="00000000">
            <w:pPr>
              <w:rPr>
                <w:rFonts w:ascii="Times New Roman" w:hAnsi="Times New Roman" w:cs="Times New Roman"/>
                <w:b/>
                <w:bCs/>
              </w:rPr>
            </w:pPr>
            <w:r w:rsidRPr="00BC5245">
              <w:rPr>
                <w:rFonts w:ascii="Times New Roman" w:hAnsi="Times New Roman" w:cs="Times New Roman"/>
                <w:b/>
                <w:bCs/>
              </w:rPr>
              <w:t>Pengembang RPS</w:t>
            </w:r>
          </w:p>
        </w:tc>
        <w:tc>
          <w:tcPr>
            <w:tcW w:w="2992" w:type="dxa"/>
            <w:gridSpan w:val="3"/>
            <w:shd w:val="clear" w:color="auto" w:fill="E7E6E6"/>
          </w:tcPr>
          <w:p w14:paraId="0DD1109A" w14:textId="77777777" w:rsidR="00F03A4A" w:rsidRPr="00BC5245" w:rsidRDefault="00000000">
            <w:pPr>
              <w:rPr>
                <w:rFonts w:ascii="Times New Roman" w:hAnsi="Times New Roman" w:cs="Times New Roman"/>
                <w:b/>
                <w:bCs/>
              </w:rPr>
            </w:pPr>
            <w:r w:rsidRPr="00BC5245">
              <w:rPr>
                <w:rFonts w:ascii="Times New Roman" w:hAnsi="Times New Roman" w:cs="Times New Roman"/>
                <w:b/>
                <w:bCs/>
              </w:rPr>
              <w:t>Koordinator RMK</w:t>
            </w:r>
          </w:p>
        </w:tc>
        <w:tc>
          <w:tcPr>
            <w:tcW w:w="2699" w:type="dxa"/>
            <w:gridSpan w:val="2"/>
            <w:shd w:val="clear" w:color="auto" w:fill="E7E6E6"/>
          </w:tcPr>
          <w:p w14:paraId="2876A669" w14:textId="77777777" w:rsidR="00F03A4A" w:rsidRPr="00BC5245" w:rsidRDefault="00000000">
            <w:pPr>
              <w:rPr>
                <w:rFonts w:ascii="Times New Roman" w:hAnsi="Times New Roman" w:cs="Times New Roman"/>
                <w:b/>
                <w:bCs/>
              </w:rPr>
            </w:pPr>
            <w:r w:rsidRPr="00BC5245">
              <w:rPr>
                <w:rFonts w:ascii="Times New Roman" w:hAnsi="Times New Roman" w:cs="Times New Roman"/>
                <w:b/>
                <w:bCs/>
              </w:rPr>
              <w:t>Ketua PRODI</w:t>
            </w:r>
          </w:p>
        </w:tc>
      </w:tr>
      <w:tr w:rsidR="00F03A4A" w:rsidRPr="00BC5245" w14:paraId="79422E73" w14:textId="77777777">
        <w:trPr>
          <w:trHeight w:val="509"/>
        </w:trPr>
        <w:tc>
          <w:tcPr>
            <w:tcW w:w="3923" w:type="dxa"/>
            <w:gridSpan w:val="3"/>
            <w:vMerge/>
          </w:tcPr>
          <w:p w14:paraId="6552E6CD" w14:textId="77777777" w:rsidR="00F03A4A" w:rsidRPr="00BC5245" w:rsidRDefault="00F03A4A">
            <w:pPr>
              <w:widowControl w:val="0"/>
              <w:spacing w:line="276" w:lineRule="auto"/>
              <w:rPr>
                <w:rFonts w:ascii="Times New Roman" w:hAnsi="Times New Roman" w:cs="Times New Roman"/>
                <w:b/>
                <w:bCs/>
              </w:rPr>
            </w:pPr>
          </w:p>
        </w:tc>
        <w:tc>
          <w:tcPr>
            <w:tcW w:w="3292" w:type="dxa"/>
            <w:gridSpan w:val="3"/>
            <w:tcBorders>
              <w:bottom w:val="single" w:sz="4" w:space="0" w:color="000000"/>
            </w:tcBorders>
          </w:tcPr>
          <w:p w14:paraId="386D3957" w14:textId="77777777" w:rsidR="00F03A4A" w:rsidRPr="00BC5245" w:rsidRDefault="00000000">
            <w:pPr>
              <w:jc w:val="center"/>
              <w:rPr>
                <w:rFonts w:ascii="Times New Roman" w:hAnsi="Times New Roman" w:cs="Times New Roman"/>
                <w:b/>
                <w:bCs/>
              </w:rPr>
            </w:pPr>
            <w:r w:rsidRPr="00BC5245">
              <w:rPr>
                <w:rFonts w:ascii="Times New Roman" w:hAnsi="Times New Roman" w:cs="Times New Roman"/>
                <w:noProof/>
              </w:rPr>
              <w:drawing>
                <wp:anchor distT="0" distB="0" distL="114300" distR="114300" simplePos="0" relativeHeight="251657728" behindDoc="1" locked="0" layoutInCell="1" allowOverlap="1" wp14:anchorId="22333734" wp14:editId="21D977B8">
                  <wp:simplePos x="0" y="0"/>
                  <wp:positionH relativeFrom="column">
                    <wp:posOffset>610235</wp:posOffset>
                  </wp:positionH>
                  <wp:positionV relativeFrom="paragraph">
                    <wp:posOffset>0</wp:posOffset>
                  </wp:positionV>
                  <wp:extent cx="609600" cy="657860"/>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stretch>
                            <a:fillRect/>
                          </a:stretch>
                        </pic:blipFill>
                        <pic:spPr>
                          <a:xfrm>
                            <a:off x="0" y="0"/>
                            <a:ext cx="609600" cy="657860"/>
                          </a:xfrm>
                          <a:prstGeom prst="rect">
                            <a:avLst/>
                          </a:prstGeom>
                          <a:noFill/>
                          <a:ln>
                            <a:noFill/>
                          </a:ln>
                        </pic:spPr>
                      </pic:pic>
                    </a:graphicData>
                  </a:graphic>
                </wp:anchor>
              </w:drawing>
            </w:r>
          </w:p>
          <w:p w14:paraId="513D838A" w14:textId="77777777" w:rsidR="00F03A4A" w:rsidRPr="00BC5245" w:rsidRDefault="00F03A4A">
            <w:pPr>
              <w:jc w:val="center"/>
              <w:rPr>
                <w:rFonts w:ascii="Times New Roman" w:hAnsi="Times New Roman" w:cs="Times New Roman"/>
                <w:b/>
                <w:bCs/>
              </w:rPr>
            </w:pPr>
          </w:p>
          <w:p w14:paraId="3FEC232B" w14:textId="77777777" w:rsidR="00F03A4A" w:rsidRPr="00BC5245" w:rsidRDefault="00F03A4A">
            <w:pPr>
              <w:jc w:val="center"/>
              <w:rPr>
                <w:rFonts w:ascii="Times New Roman" w:hAnsi="Times New Roman" w:cs="Times New Roman"/>
                <w:b/>
                <w:bCs/>
              </w:rPr>
            </w:pPr>
          </w:p>
          <w:p w14:paraId="610E00E3" w14:textId="77777777" w:rsidR="00F03A4A" w:rsidRPr="00BC5245" w:rsidRDefault="00F03A4A">
            <w:pPr>
              <w:jc w:val="center"/>
              <w:rPr>
                <w:rFonts w:ascii="Times New Roman" w:hAnsi="Times New Roman" w:cs="Times New Roman"/>
                <w:b/>
                <w:bCs/>
              </w:rPr>
            </w:pPr>
          </w:p>
          <w:p w14:paraId="7144DD41" w14:textId="77777777" w:rsidR="00F03A4A" w:rsidRPr="00BC5245" w:rsidRDefault="00000000">
            <w:pPr>
              <w:jc w:val="center"/>
              <w:rPr>
                <w:rFonts w:ascii="Times New Roman" w:hAnsi="Times New Roman" w:cs="Times New Roman"/>
                <w:b/>
                <w:bCs/>
                <w:lang w:val="en-US"/>
              </w:rPr>
            </w:pPr>
            <w:r w:rsidRPr="00BC5245">
              <w:rPr>
                <w:rFonts w:ascii="Times New Roman" w:hAnsi="Times New Roman" w:cs="Times New Roman"/>
                <w:b/>
                <w:bCs/>
                <w:lang w:val="en-US"/>
              </w:rPr>
              <w:t>Mohammad Ikbal Kadir.,SH.,MH</w:t>
            </w:r>
          </w:p>
        </w:tc>
        <w:tc>
          <w:tcPr>
            <w:tcW w:w="2992" w:type="dxa"/>
            <w:gridSpan w:val="3"/>
            <w:tcBorders>
              <w:bottom w:val="single" w:sz="4" w:space="0" w:color="000000"/>
            </w:tcBorders>
          </w:tcPr>
          <w:p w14:paraId="79E8E9D1" w14:textId="77777777" w:rsidR="00F03A4A" w:rsidRPr="00BC5245" w:rsidRDefault="00000000">
            <w:pPr>
              <w:jc w:val="center"/>
              <w:rPr>
                <w:rFonts w:ascii="Times New Roman" w:hAnsi="Times New Roman" w:cs="Times New Roman"/>
                <w:b/>
                <w:bCs/>
              </w:rPr>
            </w:pPr>
            <w:r w:rsidRPr="00BC5245">
              <w:rPr>
                <w:rFonts w:ascii="Times New Roman" w:hAnsi="Times New Roman" w:cs="Times New Roman"/>
                <w:noProof/>
              </w:rPr>
              <w:drawing>
                <wp:anchor distT="0" distB="0" distL="114300" distR="114300" simplePos="0" relativeHeight="251658752" behindDoc="1" locked="0" layoutInCell="1" allowOverlap="1" wp14:anchorId="2ED29FAB" wp14:editId="61442415">
                  <wp:simplePos x="0" y="0"/>
                  <wp:positionH relativeFrom="column">
                    <wp:posOffset>624840</wp:posOffset>
                  </wp:positionH>
                  <wp:positionV relativeFrom="paragraph">
                    <wp:posOffset>28575</wp:posOffset>
                  </wp:positionV>
                  <wp:extent cx="609600" cy="657860"/>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a:stretch>
                            <a:fillRect/>
                          </a:stretch>
                        </pic:blipFill>
                        <pic:spPr>
                          <a:xfrm>
                            <a:off x="0" y="0"/>
                            <a:ext cx="609600" cy="657860"/>
                          </a:xfrm>
                          <a:prstGeom prst="rect">
                            <a:avLst/>
                          </a:prstGeom>
                          <a:noFill/>
                          <a:ln>
                            <a:noFill/>
                          </a:ln>
                        </pic:spPr>
                      </pic:pic>
                    </a:graphicData>
                  </a:graphic>
                </wp:anchor>
              </w:drawing>
            </w:r>
          </w:p>
          <w:p w14:paraId="775EE3A5" w14:textId="77777777" w:rsidR="00F03A4A" w:rsidRPr="00BC5245" w:rsidRDefault="00F03A4A">
            <w:pPr>
              <w:jc w:val="center"/>
              <w:rPr>
                <w:rFonts w:ascii="Times New Roman" w:hAnsi="Times New Roman" w:cs="Times New Roman"/>
                <w:b/>
                <w:bCs/>
              </w:rPr>
            </w:pPr>
          </w:p>
          <w:p w14:paraId="0E50205D" w14:textId="77777777" w:rsidR="00F03A4A" w:rsidRPr="00BC5245" w:rsidRDefault="00F03A4A">
            <w:pPr>
              <w:jc w:val="center"/>
              <w:rPr>
                <w:rFonts w:ascii="Times New Roman" w:hAnsi="Times New Roman" w:cs="Times New Roman"/>
                <w:b/>
                <w:bCs/>
              </w:rPr>
            </w:pPr>
          </w:p>
          <w:p w14:paraId="32F64729" w14:textId="77777777" w:rsidR="00F03A4A" w:rsidRPr="00BC5245" w:rsidRDefault="00F03A4A">
            <w:pPr>
              <w:jc w:val="center"/>
              <w:rPr>
                <w:rFonts w:ascii="Times New Roman" w:hAnsi="Times New Roman" w:cs="Times New Roman"/>
                <w:b/>
                <w:bCs/>
                <w:lang w:val="en-US"/>
              </w:rPr>
            </w:pPr>
          </w:p>
          <w:p w14:paraId="2D14AC4A" w14:textId="77777777" w:rsidR="00F03A4A" w:rsidRPr="00BC5245" w:rsidRDefault="00000000">
            <w:pPr>
              <w:jc w:val="center"/>
              <w:rPr>
                <w:rFonts w:ascii="Times New Roman" w:hAnsi="Times New Roman" w:cs="Times New Roman"/>
                <w:b/>
                <w:bCs/>
              </w:rPr>
            </w:pPr>
            <w:r w:rsidRPr="00BC5245">
              <w:rPr>
                <w:rFonts w:ascii="Times New Roman" w:hAnsi="Times New Roman" w:cs="Times New Roman"/>
                <w:b/>
                <w:bCs/>
                <w:lang w:val="en-US"/>
              </w:rPr>
              <w:t>Mohammad Ikbal Kadir.,SH.,MH</w:t>
            </w:r>
          </w:p>
        </w:tc>
        <w:tc>
          <w:tcPr>
            <w:tcW w:w="2699" w:type="dxa"/>
            <w:gridSpan w:val="2"/>
            <w:tcBorders>
              <w:bottom w:val="single" w:sz="4" w:space="0" w:color="000000"/>
            </w:tcBorders>
          </w:tcPr>
          <w:p w14:paraId="0D2255CC" w14:textId="77777777" w:rsidR="00F03A4A" w:rsidRPr="00BC5245" w:rsidRDefault="00000000">
            <w:pPr>
              <w:rPr>
                <w:rFonts w:ascii="Times New Roman" w:hAnsi="Times New Roman" w:cs="Times New Roman"/>
                <w:b/>
                <w:bCs/>
              </w:rPr>
            </w:pPr>
            <w:bookmarkStart w:id="0" w:name="_heading=h.lxnelc77p1wy" w:colFirst="0" w:colLast="0"/>
            <w:bookmarkEnd w:id="0"/>
            <w:r w:rsidRPr="00BC5245">
              <w:rPr>
                <w:rFonts w:ascii="Times New Roman" w:eastAsia="Candara" w:hAnsi="Times New Roman" w:cs="Times New Roman"/>
                <w:b/>
                <w:bCs/>
                <w:sz w:val="24"/>
                <w:szCs w:val="24"/>
              </w:rPr>
              <w:t>Arpin, SKM., M.Kes</w:t>
            </w:r>
            <w:r w:rsidRPr="00BC5245">
              <w:rPr>
                <w:rFonts w:ascii="Times New Roman" w:hAnsi="Times New Roman" w:cs="Times New Roman"/>
                <w:noProof/>
              </w:rPr>
              <w:drawing>
                <wp:anchor distT="0" distB="0" distL="114300" distR="114300" simplePos="0" relativeHeight="251656704" behindDoc="0" locked="0" layoutInCell="1" allowOverlap="1" wp14:anchorId="0E2925FB" wp14:editId="5BA2B452">
                  <wp:simplePos x="0" y="0"/>
                  <wp:positionH relativeFrom="column">
                    <wp:posOffset>11430</wp:posOffset>
                  </wp:positionH>
                  <wp:positionV relativeFrom="paragraph">
                    <wp:posOffset>0</wp:posOffset>
                  </wp:positionV>
                  <wp:extent cx="1400175" cy="536575"/>
                  <wp:effectExtent l="0" t="0" r="0" b="0"/>
                  <wp:wrapTopAndBottom/>
                  <wp:docPr id="1120259679" name="image2.png"/>
                  <wp:cNvGraphicFramePr/>
                  <a:graphic xmlns:a="http://schemas.openxmlformats.org/drawingml/2006/main">
                    <a:graphicData uri="http://schemas.openxmlformats.org/drawingml/2006/picture">
                      <pic:pic xmlns:pic="http://schemas.openxmlformats.org/drawingml/2006/picture">
                        <pic:nvPicPr>
                          <pic:cNvPr id="1120259679" name="image2.png"/>
                          <pic:cNvPicPr preferRelativeResize="0"/>
                        </pic:nvPicPr>
                        <pic:blipFill>
                          <a:blip r:embed="rId8"/>
                          <a:srcRect/>
                          <a:stretch>
                            <a:fillRect/>
                          </a:stretch>
                        </pic:blipFill>
                        <pic:spPr>
                          <a:xfrm>
                            <a:off x="0" y="0"/>
                            <a:ext cx="1400175" cy="536575"/>
                          </a:xfrm>
                          <a:prstGeom prst="rect">
                            <a:avLst/>
                          </a:prstGeom>
                        </pic:spPr>
                      </pic:pic>
                    </a:graphicData>
                  </a:graphic>
                </wp:anchor>
              </w:drawing>
            </w:r>
          </w:p>
        </w:tc>
      </w:tr>
      <w:tr w:rsidR="00F03A4A" w:rsidRPr="00BC5245" w14:paraId="10DDC8AB" w14:textId="77777777">
        <w:tc>
          <w:tcPr>
            <w:tcW w:w="1549" w:type="dxa"/>
            <w:vMerge w:val="restart"/>
          </w:tcPr>
          <w:p w14:paraId="7AFCEC95" w14:textId="77777777" w:rsidR="00F03A4A" w:rsidRPr="00BC5245" w:rsidRDefault="00000000">
            <w:pPr>
              <w:rPr>
                <w:rFonts w:ascii="Times New Roman" w:hAnsi="Times New Roman" w:cs="Times New Roman"/>
                <w:b/>
                <w:bCs/>
              </w:rPr>
            </w:pPr>
            <w:r w:rsidRPr="00BC5245">
              <w:rPr>
                <w:rFonts w:ascii="Times New Roman" w:hAnsi="Times New Roman" w:cs="Times New Roman"/>
                <w:b/>
                <w:bCs/>
              </w:rPr>
              <w:t>Capaian Pembelajaran (CP)</w:t>
            </w:r>
          </w:p>
        </w:tc>
        <w:tc>
          <w:tcPr>
            <w:tcW w:w="5666" w:type="dxa"/>
            <w:gridSpan w:val="5"/>
            <w:tcBorders>
              <w:bottom w:val="single" w:sz="4" w:space="0" w:color="000000"/>
            </w:tcBorders>
            <w:shd w:val="clear" w:color="auto" w:fill="E7E6E6"/>
          </w:tcPr>
          <w:p w14:paraId="540D053E" w14:textId="77777777" w:rsidR="00F03A4A" w:rsidRPr="00BC5245" w:rsidRDefault="00000000">
            <w:pPr>
              <w:tabs>
                <w:tab w:val="left" w:pos="1806"/>
              </w:tabs>
              <w:rPr>
                <w:rFonts w:ascii="Times New Roman" w:hAnsi="Times New Roman" w:cs="Times New Roman"/>
                <w:b/>
                <w:bCs/>
              </w:rPr>
            </w:pPr>
            <w:r w:rsidRPr="00BC5245">
              <w:rPr>
                <w:rFonts w:ascii="Times New Roman" w:hAnsi="Times New Roman" w:cs="Times New Roman"/>
                <w:b/>
                <w:bCs/>
              </w:rPr>
              <w:t xml:space="preserve">CPL-PRODI  yang dibebankan pada MK       </w:t>
            </w:r>
          </w:p>
        </w:tc>
        <w:tc>
          <w:tcPr>
            <w:tcW w:w="5691" w:type="dxa"/>
            <w:gridSpan w:val="5"/>
            <w:tcBorders>
              <w:bottom w:val="single" w:sz="8" w:space="0" w:color="FFFFFF"/>
            </w:tcBorders>
          </w:tcPr>
          <w:p w14:paraId="128EF1C5" w14:textId="77777777" w:rsidR="00F03A4A" w:rsidRPr="00BC5245" w:rsidRDefault="00F03A4A">
            <w:pPr>
              <w:tabs>
                <w:tab w:val="left" w:pos="1806"/>
              </w:tabs>
              <w:rPr>
                <w:rFonts w:ascii="Times New Roman" w:hAnsi="Times New Roman" w:cs="Times New Roman"/>
                <w:b/>
                <w:bCs/>
              </w:rPr>
            </w:pPr>
          </w:p>
        </w:tc>
      </w:tr>
      <w:tr w:rsidR="00F03A4A" w:rsidRPr="00BC5245" w14:paraId="249186EA" w14:textId="77777777">
        <w:tc>
          <w:tcPr>
            <w:tcW w:w="1549" w:type="dxa"/>
            <w:vMerge/>
          </w:tcPr>
          <w:p w14:paraId="27680125" w14:textId="77777777" w:rsidR="00F03A4A" w:rsidRPr="00BC5245" w:rsidRDefault="00F03A4A">
            <w:pPr>
              <w:widowControl w:val="0"/>
              <w:spacing w:line="276" w:lineRule="auto"/>
              <w:rPr>
                <w:rFonts w:ascii="Times New Roman" w:hAnsi="Times New Roman" w:cs="Times New Roman"/>
                <w:b/>
                <w:bCs/>
              </w:rPr>
            </w:pPr>
          </w:p>
        </w:tc>
        <w:tc>
          <w:tcPr>
            <w:tcW w:w="1276" w:type="dxa"/>
          </w:tcPr>
          <w:p w14:paraId="5C00A4AF" w14:textId="77777777" w:rsidR="00F03A4A" w:rsidRPr="00BC5245" w:rsidRDefault="00000000">
            <w:pPr>
              <w:rPr>
                <w:rFonts w:ascii="Times New Roman" w:hAnsi="Times New Roman" w:cs="Times New Roman"/>
              </w:rPr>
            </w:pPr>
            <w:r w:rsidRPr="00BC5245">
              <w:rPr>
                <w:rFonts w:ascii="Times New Roman" w:hAnsi="Times New Roman" w:cs="Times New Roman"/>
              </w:rPr>
              <w:t xml:space="preserve">CPL-1 </w:t>
            </w:r>
          </w:p>
          <w:p w14:paraId="1FBAA8EA" w14:textId="77777777" w:rsidR="00F03A4A" w:rsidRPr="00BC5245" w:rsidRDefault="00F03A4A">
            <w:pPr>
              <w:rPr>
                <w:rFonts w:ascii="Times New Roman" w:hAnsi="Times New Roman" w:cs="Times New Roman"/>
              </w:rPr>
            </w:pPr>
          </w:p>
        </w:tc>
        <w:tc>
          <w:tcPr>
            <w:tcW w:w="10081" w:type="dxa"/>
            <w:gridSpan w:val="9"/>
          </w:tcPr>
          <w:p w14:paraId="56EEDC98" w14:textId="77777777" w:rsidR="00F03A4A" w:rsidRPr="00BC5245" w:rsidRDefault="00000000">
            <w:pPr>
              <w:jc w:val="both"/>
              <w:rPr>
                <w:rFonts w:ascii="Times New Roman" w:hAnsi="Times New Roman" w:cs="Times New Roman"/>
              </w:rPr>
            </w:pPr>
            <w:r w:rsidRPr="00BC5245">
              <w:rPr>
                <w:rFonts w:ascii="Times New Roman" w:hAnsi="Times New Roman" w:cs="Times New Roman"/>
              </w:rPr>
              <w:t>Bertakwa kepada Tuhan YME, menjunjung nilai kemanusiaan, etika, norma hukum, serta menunjukkan sikap profesional dan tanggung jawab dalam praktik K3.</w:t>
            </w:r>
          </w:p>
        </w:tc>
      </w:tr>
      <w:tr w:rsidR="00F03A4A" w:rsidRPr="00BC5245" w14:paraId="7CC7648E" w14:textId="77777777">
        <w:tc>
          <w:tcPr>
            <w:tcW w:w="1549" w:type="dxa"/>
            <w:vMerge/>
          </w:tcPr>
          <w:p w14:paraId="7DF194B9" w14:textId="77777777" w:rsidR="00F03A4A" w:rsidRPr="00BC5245" w:rsidRDefault="00F03A4A">
            <w:pPr>
              <w:widowControl w:val="0"/>
              <w:spacing w:line="276" w:lineRule="auto"/>
              <w:rPr>
                <w:rFonts w:ascii="Times New Roman" w:hAnsi="Times New Roman" w:cs="Times New Roman"/>
              </w:rPr>
            </w:pPr>
          </w:p>
        </w:tc>
        <w:tc>
          <w:tcPr>
            <w:tcW w:w="1276" w:type="dxa"/>
          </w:tcPr>
          <w:p w14:paraId="37E3759E" w14:textId="77777777" w:rsidR="00F03A4A" w:rsidRPr="00BC5245" w:rsidRDefault="00000000">
            <w:pPr>
              <w:rPr>
                <w:rFonts w:ascii="Times New Roman" w:hAnsi="Times New Roman" w:cs="Times New Roman"/>
              </w:rPr>
            </w:pPr>
            <w:r w:rsidRPr="00BC5245">
              <w:rPr>
                <w:rFonts w:ascii="Times New Roman" w:hAnsi="Times New Roman" w:cs="Times New Roman"/>
              </w:rPr>
              <w:t>CPL-2</w:t>
            </w:r>
          </w:p>
        </w:tc>
        <w:tc>
          <w:tcPr>
            <w:tcW w:w="10081" w:type="dxa"/>
            <w:gridSpan w:val="9"/>
          </w:tcPr>
          <w:p w14:paraId="2C240458" w14:textId="77777777" w:rsidR="00F03A4A" w:rsidRPr="00BC5245" w:rsidRDefault="00000000">
            <w:pPr>
              <w:jc w:val="both"/>
              <w:rPr>
                <w:rFonts w:ascii="Times New Roman" w:hAnsi="Times New Roman" w:cs="Times New Roman"/>
                <w:sz w:val="24"/>
                <w:szCs w:val="24"/>
              </w:rPr>
            </w:pPr>
            <w:r w:rsidRPr="00BC5245">
              <w:rPr>
                <w:rFonts w:ascii="Times New Roman" w:hAnsi="Times New Roman" w:cs="Times New Roman"/>
              </w:rPr>
              <w:t>Menguasai konsep, teori, metodologi, dan prinsip-prinsip K3 termasuk aspek etika dan hukum yang relevan.</w:t>
            </w:r>
          </w:p>
        </w:tc>
      </w:tr>
      <w:tr w:rsidR="00F03A4A" w:rsidRPr="00BC5245" w14:paraId="00BB343D" w14:textId="77777777">
        <w:tc>
          <w:tcPr>
            <w:tcW w:w="1549" w:type="dxa"/>
            <w:vMerge/>
          </w:tcPr>
          <w:p w14:paraId="08698B75" w14:textId="77777777" w:rsidR="00F03A4A" w:rsidRPr="00BC5245" w:rsidRDefault="00F03A4A">
            <w:pPr>
              <w:widowControl w:val="0"/>
              <w:spacing w:line="276" w:lineRule="auto"/>
              <w:rPr>
                <w:rFonts w:ascii="Times New Roman" w:hAnsi="Times New Roman" w:cs="Times New Roman"/>
                <w:sz w:val="24"/>
                <w:szCs w:val="24"/>
              </w:rPr>
            </w:pPr>
          </w:p>
        </w:tc>
        <w:tc>
          <w:tcPr>
            <w:tcW w:w="1276" w:type="dxa"/>
          </w:tcPr>
          <w:p w14:paraId="5417C252" w14:textId="77777777" w:rsidR="00F03A4A" w:rsidRPr="00BC5245" w:rsidRDefault="00000000">
            <w:pPr>
              <w:rPr>
                <w:rFonts w:ascii="Times New Roman" w:hAnsi="Times New Roman" w:cs="Times New Roman"/>
              </w:rPr>
            </w:pPr>
            <w:r w:rsidRPr="00BC5245">
              <w:rPr>
                <w:rFonts w:ascii="Times New Roman" w:hAnsi="Times New Roman" w:cs="Times New Roman"/>
              </w:rPr>
              <w:t>CPL-6</w:t>
            </w:r>
          </w:p>
        </w:tc>
        <w:tc>
          <w:tcPr>
            <w:tcW w:w="10081" w:type="dxa"/>
            <w:gridSpan w:val="9"/>
          </w:tcPr>
          <w:p w14:paraId="2E86B42F" w14:textId="77777777" w:rsidR="00F03A4A" w:rsidRPr="00BC5245" w:rsidRDefault="00000000">
            <w:pPr>
              <w:tabs>
                <w:tab w:val="left" w:pos="4395"/>
              </w:tabs>
              <w:jc w:val="both"/>
              <w:rPr>
                <w:rFonts w:ascii="Times New Roman" w:hAnsi="Times New Roman" w:cs="Times New Roman"/>
              </w:rPr>
            </w:pPr>
            <w:r w:rsidRPr="00BC5245">
              <w:rPr>
                <w:rFonts w:ascii="Times New Roman" w:hAnsi="Times New Roman" w:cs="Times New Roman"/>
              </w:rPr>
              <w:t>Mampu mengembangkan komunikasi efektif, diplomasi, advokasi, serta kolaborasi dalam tim multidisiplin</w:t>
            </w:r>
            <w:r w:rsidRPr="00BC5245">
              <w:rPr>
                <w:rFonts w:ascii="Times New Roman" w:hAnsi="Times New Roman" w:cs="Times New Roman"/>
              </w:rPr>
              <w:tab/>
            </w:r>
          </w:p>
        </w:tc>
      </w:tr>
      <w:tr w:rsidR="00F03A4A" w:rsidRPr="00BC5245" w14:paraId="72220601" w14:textId="77777777">
        <w:tc>
          <w:tcPr>
            <w:tcW w:w="1549" w:type="dxa"/>
            <w:vMerge/>
          </w:tcPr>
          <w:p w14:paraId="28CFAE60" w14:textId="77777777" w:rsidR="00F03A4A" w:rsidRPr="00BC5245" w:rsidRDefault="00F03A4A">
            <w:pPr>
              <w:widowControl w:val="0"/>
              <w:spacing w:line="276" w:lineRule="auto"/>
              <w:rPr>
                <w:rFonts w:ascii="Times New Roman" w:hAnsi="Times New Roman" w:cs="Times New Roman"/>
              </w:rPr>
            </w:pPr>
          </w:p>
        </w:tc>
        <w:tc>
          <w:tcPr>
            <w:tcW w:w="1276" w:type="dxa"/>
          </w:tcPr>
          <w:p w14:paraId="426164C7" w14:textId="77777777" w:rsidR="00F03A4A" w:rsidRPr="00BC5245" w:rsidRDefault="00000000">
            <w:pPr>
              <w:rPr>
                <w:rFonts w:ascii="Times New Roman" w:hAnsi="Times New Roman" w:cs="Times New Roman"/>
              </w:rPr>
            </w:pPr>
            <w:r w:rsidRPr="00BC5245">
              <w:rPr>
                <w:rFonts w:ascii="Times New Roman" w:hAnsi="Times New Roman" w:cs="Times New Roman"/>
              </w:rPr>
              <w:t>CPL-7</w:t>
            </w:r>
          </w:p>
        </w:tc>
        <w:tc>
          <w:tcPr>
            <w:tcW w:w="10081" w:type="dxa"/>
            <w:gridSpan w:val="9"/>
          </w:tcPr>
          <w:p w14:paraId="2D640BB6" w14:textId="77777777" w:rsidR="00F03A4A" w:rsidRPr="00BC5245" w:rsidRDefault="00000000">
            <w:pPr>
              <w:tabs>
                <w:tab w:val="left" w:pos="4395"/>
              </w:tabs>
              <w:jc w:val="both"/>
              <w:rPr>
                <w:rFonts w:ascii="Times New Roman" w:hAnsi="Times New Roman" w:cs="Times New Roman"/>
              </w:rPr>
            </w:pPr>
            <w:r w:rsidRPr="00BC5245">
              <w:rPr>
                <w:rFonts w:ascii="Times New Roman" w:hAnsi="Times New Roman" w:cs="Times New Roman"/>
              </w:rPr>
              <w:t>Mampu mengambil keputusan yang tepat, melakukan supervisi, evaluasi, serta bertanggung jawab terhadap hasil kerja</w:t>
            </w:r>
          </w:p>
        </w:tc>
      </w:tr>
      <w:tr w:rsidR="00F03A4A" w:rsidRPr="00BC5245" w14:paraId="28D26BBC" w14:textId="77777777">
        <w:trPr>
          <w:trHeight w:val="296"/>
        </w:trPr>
        <w:tc>
          <w:tcPr>
            <w:tcW w:w="1549" w:type="dxa"/>
            <w:vMerge/>
          </w:tcPr>
          <w:p w14:paraId="1E4D39BE" w14:textId="77777777" w:rsidR="00F03A4A" w:rsidRPr="00BC5245" w:rsidRDefault="00F03A4A">
            <w:pPr>
              <w:widowControl w:val="0"/>
              <w:spacing w:line="276" w:lineRule="auto"/>
              <w:rPr>
                <w:rFonts w:ascii="Times New Roman" w:hAnsi="Times New Roman" w:cs="Times New Roman"/>
              </w:rPr>
            </w:pPr>
          </w:p>
        </w:tc>
        <w:tc>
          <w:tcPr>
            <w:tcW w:w="5666" w:type="dxa"/>
            <w:gridSpan w:val="5"/>
            <w:tcBorders>
              <w:top w:val="single" w:sz="4" w:space="0" w:color="000000"/>
              <w:bottom w:val="single" w:sz="4" w:space="0" w:color="000000"/>
            </w:tcBorders>
            <w:shd w:val="clear" w:color="auto" w:fill="E7E6E6"/>
          </w:tcPr>
          <w:p w14:paraId="13ACFEB9" w14:textId="77777777" w:rsidR="00F03A4A" w:rsidRPr="00BC5245" w:rsidRDefault="00000000">
            <w:pPr>
              <w:rPr>
                <w:rFonts w:ascii="Times New Roman" w:hAnsi="Times New Roman" w:cs="Times New Roman"/>
              </w:rPr>
            </w:pPr>
            <w:r w:rsidRPr="00BC5245">
              <w:rPr>
                <w:rFonts w:ascii="Times New Roman" w:hAnsi="Times New Roman" w:cs="Times New Roman"/>
                <w:b/>
                <w:bCs/>
              </w:rPr>
              <w:t>Capaian Pembelajaran Mata Kuliah (CPMK)</w:t>
            </w:r>
          </w:p>
        </w:tc>
        <w:tc>
          <w:tcPr>
            <w:tcW w:w="5691" w:type="dxa"/>
            <w:gridSpan w:val="5"/>
            <w:tcBorders>
              <w:top w:val="nil"/>
              <w:bottom w:val="nil"/>
            </w:tcBorders>
          </w:tcPr>
          <w:p w14:paraId="6EB4CABB" w14:textId="77777777" w:rsidR="00F03A4A" w:rsidRPr="00BC5245" w:rsidRDefault="00F03A4A">
            <w:pPr>
              <w:rPr>
                <w:rFonts w:ascii="Times New Roman" w:hAnsi="Times New Roman" w:cs="Times New Roman"/>
              </w:rPr>
            </w:pPr>
          </w:p>
        </w:tc>
      </w:tr>
      <w:tr w:rsidR="00F03A4A" w:rsidRPr="00BC5245" w14:paraId="3B561A30" w14:textId="77777777">
        <w:tc>
          <w:tcPr>
            <w:tcW w:w="1549" w:type="dxa"/>
            <w:vMerge/>
          </w:tcPr>
          <w:p w14:paraId="2B7BD241" w14:textId="77777777" w:rsidR="00F03A4A" w:rsidRPr="00BC5245" w:rsidRDefault="00F03A4A">
            <w:pPr>
              <w:widowControl w:val="0"/>
              <w:spacing w:line="276" w:lineRule="auto"/>
              <w:rPr>
                <w:rFonts w:ascii="Times New Roman" w:hAnsi="Times New Roman" w:cs="Times New Roman"/>
              </w:rPr>
            </w:pPr>
          </w:p>
        </w:tc>
        <w:tc>
          <w:tcPr>
            <w:tcW w:w="1276" w:type="dxa"/>
          </w:tcPr>
          <w:p w14:paraId="483DE1FA" w14:textId="77777777" w:rsidR="00F03A4A" w:rsidRPr="00BC5245" w:rsidRDefault="00000000">
            <w:pPr>
              <w:jc w:val="both"/>
              <w:rPr>
                <w:rFonts w:ascii="Times New Roman" w:hAnsi="Times New Roman" w:cs="Times New Roman"/>
              </w:rPr>
            </w:pPr>
            <w:r w:rsidRPr="00BC5245">
              <w:rPr>
                <w:rFonts w:ascii="Times New Roman" w:hAnsi="Times New Roman" w:cs="Times New Roman"/>
              </w:rPr>
              <w:t>CPMK-1</w:t>
            </w:r>
          </w:p>
        </w:tc>
        <w:tc>
          <w:tcPr>
            <w:tcW w:w="10081" w:type="dxa"/>
            <w:gridSpan w:val="9"/>
          </w:tcPr>
          <w:p w14:paraId="09130FE9" w14:textId="77777777" w:rsidR="00F03A4A" w:rsidRPr="00BC5245" w:rsidRDefault="00000000">
            <w:pPr>
              <w:jc w:val="both"/>
              <w:rPr>
                <w:rFonts w:ascii="Times New Roman" w:hAnsi="Times New Roman" w:cs="Times New Roman"/>
              </w:rPr>
            </w:pPr>
            <w:r w:rsidRPr="00BC5245">
              <w:rPr>
                <w:rFonts w:ascii="Times New Roman" w:hAnsi="Times New Roman" w:cs="Times New Roman"/>
              </w:rPr>
              <w:t>Mampu menjelaskan prinsip dasar etika profesi dan hukum kesehatan dalam konteks praktik K3.</w:t>
            </w:r>
          </w:p>
        </w:tc>
      </w:tr>
      <w:tr w:rsidR="00F03A4A" w:rsidRPr="00BC5245" w14:paraId="6FE74D78" w14:textId="77777777">
        <w:tc>
          <w:tcPr>
            <w:tcW w:w="1549" w:type="dxa"/>
            <w:vMerge/>
          </w:tcPr>
          <w:p w14:paraId="71377448" w14:textId="77777777" w:rsidR="00F03A4A" w:rsidRPr="00BC5245" w:rsidRDefault="00F03A4A">
            <w:pPr>
              <w:widowControl w:val="0"/>
              <w:spacing w:line="276" w:lineRule="auto"/>
              <w:rPr>
                <w:rFonts w:ascii="Times New Roman" w:hAnsi="Times New Roman" w:cs="Times New Roman"/>
              </w:rPr>
            </w:pPr>
          </w:p>
        </w:tc>
        <w:tc>
          <w:tcPr>
            <w:tcW w:w="1276" w:type="dxa"/>
          </w:tcPr>
          <w:p w14:paraId="7774EDFB" w14:textId="77777777" w:rsidR="00F03A4A" w:rsidRPr="00BC5245" w:rsidRDefault="00000000">
            <w:pPr>
              <w:jc w:val="both"/>
              <w:rPr>
                <w:rFonts w:ascii="Times New Roman" w:hAnsi="Times New Roman" w:cs="Times New Roman"/>
              </w:rPr>
            </w:pPr>
            <w:r w:rsidRPr="00BC5245">
              <w:rPr>
                <w:rFonts w:ascii="Times New Roman" w:hAnsi="Times New Roman" w:cs="Times New Roman"/>
              </w:rPr>
              <w:t>CPMK-2</w:t>
            </w:r>
          </w:p>
        </w:tc>
        <w:tc>
          <w:tcPr>
            <w:tcW w:w="10081" w:type="dxa"/>
            <w:gridSpan w:val="9"/>
          </w:tcPr>
          <w:p w14:paraId="5BDAB1E4" w14:textId="77777777" w:rsidR="00F03A4A" w:rsidRPr="00BC5245" w:rsidRDefault="00000000">
            <w:pPr>
              <w:jc w:val="both"/>
              <w:rPr>
                <w:rFonts w:ascii="Times New Roman" w:hAnsi="Times New Roman" w:cs="Times New Roman"/>
              </w:rPr>
            </w:pPr>
            <w:r w:rsidRPr="00BC5245">
              <w:rPr>
                <w:rFonts w:ascii="Times New Roman" w:hAnsi="Times New Roman" w:cs="Times New Roman"/>
              </w:rPr>
              <w:t>Mampu menganalisis kasus pelanggaran etika dan hukum dalam bidang kesehatan dan keselamatan kerja.</w:t>
            </w:r>
          </w:p>
        </w:tc>
      </w:tr>
      <w:tr w:rsidR="00F03A4A" w:rsidRPr="00BC5245" w14:paraId="0A477F6D" w14:textId="77777777">
        <w:tc>
          <w:tcPr>
            <w:tcW w:w="1549" w:type="dxa"/>
            <w:vMerge/>
          </w:tcPr>
          <w:p w14:paraId="1793E60A" w14:textId="77777777" w:rsidR="00F03A4A" w:rsidRPr="00BC5245" w:rsidRDefault="00F03A4A">
            <w:pPr>
              <w:widowControl w:val="0"/>
              <w:spacing w:line="276" w:lineRule="auto"/>
              <w:rPr>
                <w:rFonts w:ascii="Times New Roman" w:hAnsi="Times New Roman" w:cs="Times New Roman"/>
              </w:rPr>
            </w:pPr>
          </w:p>
        </w:tc>
        <w:tc>
          <w:tcPr>
            <w:tcW w:w="1276" w:type="dxa"/>
          </w:tcPr>
          <w:p w14:paraId="1FECC169" w14:textId="77777777" w:rsidR="00F03A4A" w:rsidRPr="00BC5245" w:rsidRDefault="00000000">
            <w:pPr>
              <w:jc w:val="both"/>
              <w:rPr>
                <w:rFonts w:ascii="Times New Roman" w:hAnsi="Times New Roman" w:cs="Times New Roman"/>
              </w:rPr>
            </w:pPr>
            <w:r w:rsidRPr="00BC5245">
              <w:rPr>
                <w:rFonts w:ascii="Times New Roman" w:hAnsi="Times New Roman" w:cs="Times New Roman"/>
              </w:rPr>
              <w:t>CPMK-3</w:t>
            </w:r>
          </w:p>
        </w:tc>
        <w:tc>
          <w:tcPr>
            <w:tcW w:w="10081" w:type="dxa"/>
            <w:gridSpan w:val="9"/>
          </w:tcPr>
          <w:p w14:paraId="58C4A053" w14:textId="77777777" w:rsidR="00F03A4A" w:rsidRPr="00BC5245" w:rsidRDefault="00000000">
            <w:pPr>
              <w:jc w:val="both"/>
              <w:rPr>
                <w:rFonts w:ascii="Times New Roman" w:hAnsi="Times New Roman" w:cs="Times New Roman"/>
              </w:rPr>
            </w:pPr>
            <w:r w:rsidRPr="00BC5245">
              <w:rPr>
                <w:rFonts w:ascii="Times New Roman" w:hAnsi="Times New Roman" w:cs="Times New Roman"/>
              </w:rPr>
              <w:t>Mampu menerapkan prinsip hukum dan kode etik profesi dalam pengambilan keputusan di bidang K3.</w:t>
            </w:r>
          </w:p>
        </w:tc>
      </w:tr>
      <w:tr w:rsidR="00F03A4A" w:rsidRPr="00BC5245" w14:paraId="36BA8478" w14:textId="77777777">
        <w:tc>
          <w:tcPr>
            <w:tcW w:w="1549" w:type="dxa"/>
            <w:vMerge/>
          </w:tcPr>
          <w:p w14:paraId="73F021F5" w14:textId="77777777" w:rsidR="00F03A4A" w:rsidRPr="00BC5245" w:rsidRDefault="00F03A4A">
            <w:pPr>
              <w:widowControl w:val="0"/>
              <w:spacing w:line="276" w:lineRule="auto"/>
              <w:rPr>
                <w:rFonts w:ascii="Times New Roman" w:hAnsi="Times New Roman" w:cs="Times New Roman"/>
              </w:rPr>
            </w:pPr>
          </w:p>
        </w:tc>
        <w:tc>
          <w:tcPr>
            <w:tcW w:w="5666" w:type="dxa"/>
            <w:gridSpan w:val="5"/>
            <w:shd w:val="clear" w:color="auto" w:fill="D9D9D9"/>
          </w:tcPr>
          <w:p w14:paraId="5E539808" w14:textId="77777777" w:rsidR="00F03A4A" w:rsidRPr="00BC5245" w:rsidRDefault="00000000">
            <w:pPr>
              <w:jc w:val="both"/>
              <w:rPr>
                <w:rFonts w:ascii="Times New Roman" w:hAnsi="Times New Roman" w:cs="Times New Roman"/>
                <w:b/>
                <w:bCs/>
              </w:rPr>
            </w:pPr>
            <w:r w:rsidRPr="00BC5245">
              <w:rPr>
                <w:rFonts w:ascii="Times New Roman" w:hAnsi="Times New Roman" w:cs="Times New Roman"/>
                <w:b/>
                <w:bCs/>
              </w:rPr>
              <w:t>Kemampuan akhir tiap tahapan belajar (Sub-CPMK)</w:t>
            </w:r>
          </w:p>
        </w:tc>
        <w:tc>
          <w:tcPr>
            <w:tcW w:w="5691" w:type="dxa"/>
            <w:gridSpan w:val="5"/>
          </w:tcPr>
          <w:p w14:paraId="47FC57A1" w14:textId="77777777" w:rsidR="00F03A4A" w:rsidRPr="00BC5245" w:rsidRDefault="00F03A4A">
            <w:pPr>
              <w:jc w:val="both"/>
              <w:rPr>
                <w:rFonts w:ascii="Times New Roman" w:hAnsi="Times New Roman" w:cs="Times New Roman"/>
              </w:rPr>
            </w:pPr>
          </w:p>
        </w:tc>
      </w:tr>
      <w:tr w:rsidR="00F03A4A" w:rsidRPr="00BC5245" w14:paraId="41DFBA41" w14:textId="77777777">
        <w:tc>
          <w:tcPr>
            <w:tcW w:w="1549" w:type="dxa"/>
            <w:vMerge/>
          </w:tcPr>
          <w:p w14:paraId="2C78C64A" w14:textId="77777777" w:rsidR="00F03A4A" w:rsidRPr="00BC5245" w:rsidRDefault="00F03A4A">
            <w:pPr>
              <w:widowControl w:val="0"/>
              <w:spacing w:line="276" w:lineRule="auto"/>
              <w:rPr>
                <w:rFonts w:ascii="Times New Roman" w:hAnsi="Times New Roman" w:cs="Times New Roman"/>
              </w:rPr>
            </w:pPr>
          </w:p>
        </w:tc>
        <w:tc>
          <w:tcPr>
            <w:tcW w:w="1276" w:type="dxa"/>
          </w:tcPr>
          <w:p w14:paraId="305BBE6E" w14:textId="77777777" w:rsidR="00F03A4A" w:rsidRPr="00BC5245" w:rsidRDefault="00000000">
            <w:pPr>
              <w:jc w:val="both"/>
              <w:rPr>
                <w:rFonts w:ascii="Times New Roman" w:hAnsi="Times New Roman" w:cs="Times New Roman"/>
              </w:rPr>
            </w:pPr>
            <w:r w:rsidRPr="00BC5245">
              <w:rPr>
                <w:rFonts w:ascii="Times New Roman" w:hAnsi="Times New Roman" w:cs="Times New Roman"/>
              </w:rPr>
              <w:t>CPMK-1</w:t>
            </w:r>
          </w:p>
        </w:tc>
        <w:tc>
          <w:tcPr>
            <w:tcW w:w="10081" w:type="dxa"/>
            <w:gridSpan w:val="9"/>
          </w:tcPr>
          <w:p w14:paraId="4AA5489E" w14:textId="77777777" w:rsidR="00F03A4A" w:rsidRPr="00BC5245" w:rsidRDefault="00000000">
            <w:pPr>
              <w:jc w:val="both"/>
              <w:rPr>
                <w:rFonts w:ascii="Times New Roman" w:hAnsi="Times New Roman" w:cs="Times New Roman"/>
              </w:rPr>
            </w:pPr>
            <w:r w:rsidRPr="00BC5245">
              <w:rPr>
                <w:rFonts w:ascii="Times New Roman" w:hAnsi="Times New Roman" w:cs="Times New Roman"/>
              </w:rPr>
              <w:t>Mampu menjelaskan prinsip dasar etika profesi dan hukum kesehatan dalam konteks praktik K3</w:t>
            </w:r>
          </w:p>
        </w:tc>
      </w:tr>
      <w:tr w:rsidR="00F03A4A" w:rsidRPr="00BC5245" w14:paraId="73EF95D0" w14:textId="77777777">
        <w:tc>
          <w:tcPr>
            <w:tcW w:w="1549" w:type="dxa"/>
            <w:vMerge/>
          </w:tcPr>
          <w:p w14:paraId="3EF915D2" w14:textId="77777777" w:rsidR="00F03A4A" w:rsidRPr="00BC5245" w:rsidRDefault="00F03A4A">
            <w:pPr>
              <w:widowControl w:val="0"/>
              <w:spacing w:line="276" w:lineRule="auto"/>
              <w:rPr>
                <w:rFonts w:ascii="Times New Roman" w:hAnsi="Times New Roman" w:cs="Times New Roman"/>
              </w:rPr>
            </w:pPr>
          </w:p>
        </w:tc>
        <w:tc>
          <w:tcPr>
            <w:tcW w:w="1276" w:type="dxa"/>
          </w:tcPr>
          <w:p w14:paraId="74C6FAB1" w14:textId="77777777" w:rsidR="00F03A4A" w:rsidRPr="00BC5245" w:rsidRDefault="00000000">
            <w:pPr>
              <w:jc w:val="both"/>
              <w:rPr>
                <w:rFonts w:ascii="Times New Roman" w:hAnsi="Times New Roman" w:cs="Times New Roman"/>
              </w:rPr>
            </w:pPr>
            <w:r w:rsidRPr="00BC5245">
              <w:rPr>
                <w:rFonts w:ascii="Times New Roman" w:hAnsi="Times New Roman" w:cs="Times New Roman"/>
              </w:rPr>
              <w:t>CPMK-2</w:t>
            </w:r>
          </w:p>
        </w:tc>
        <w:tc>
          <w:tcPr>
            <w:tcW w:w="10081" w:type="dxa"/>
            <w:gridSpan w:val="9"/>
          </w:tcPr>
          <w:p w14:paraId="108C5D9A" w14:textId="77777777" w:rsidR="00F03A4A" w:rsidRPr="00BC5245" w:rsidRDefault="00000000">
            <w:pPr>
              <w:jc w:val="both"/>
              <w:rPr>
                <w:rFonts w:ascii="Times New Roman" w:hAnsi="Times New Roman" w:cs="Times New Roman"/>
              </w:rPr>
            </w:pPr>
            <w:r w:rsidRPr="00BC5245">
              <w:rPr>
                <w:rFonts w:ascii="Times New Roman" w:hAnsi="Times New Roman" w:cs="Times New Roman"/>
              </w:rPr>
              <w:t>Mampu menganalisis kasus pelanggaran etika dan hukum dalam bidang kesehatan dan keselamatan kerja</w:t>
            </w:r>
          </w:p>
        </w:tc>
      </w:tr>
      <w:tr w:rsidR="00F03A4A" w:rsidRPr="00BC5245" w14:paraId="474E1138" w14:textId="77777777">
        <w:tc>
          <w:tcPr>
            <w:tcW w:w="1549" w:type="dxa"/>
            <w:vMerge/>
          </w:tcPr>
          <w:p w14:paraId="49534798" w14:textId="77777777" w:rsidR="00F03A4A" w:rsidRPr="00BC5245" w:rsidRDefault="00F03A4A">
            <w:pPr>
              <w:widowControl w:val="0"/>
              <w:spacing w:line="276" w:lineRule="auto"/>
              <w:rPr>
                <w:rFonts w:ascii="Times New Roman" w:hAnsi="Times New Roman" w:cs="Times New Roman"/>
              </w:rPr>
            </w:pPr>
          </w:p>
        </w:tc>
        <w:tc>
          <w:tcPr>
            <w:tcW w:w="1276" w:type="dxa"/>
          </w:tcPr>
          <w:p w14:paraId="1AEE75F3" w14:textId="77777777" w:rsidR="00F03A4A" w:rsidRPr="00BC5245" w:rsidRDefault="00000000">
            <w:pPr>
              <w:jc w:val="both"/>
              <w:rPr>
                <w:rFonts w:ascii="Times New Roman" w:hAnsi="Times New Roman" w:cs="Times New Roman"/>
              </w:rPr>
            </w:pPr>
            <w:r w:rsidRPr="00BC5245">
              <w:rPr>
                <w:rFonts w:ascii="Times New Roman" w:hAnsi="Times New Roman" w:cs="Times New Roman"/>
              </w:rPr>
              <w:t>CPMK-3</w:t>
            </w:r>
          </w:p>
        </w:tc>
        <w:tc>
          <w:tcPr>
            <w:tcW w:w="10081" w:type="dxa"/>
            <w:gridSpan w:val="9"/>
          </w:tcPr>
          <w:p w14:paraId="492FBC0D" w14:textId="77777777" w:rsidR="00F03A4A" w:rsidRPr="00BC5245" w:rsidRDefault="00000000">
            <w:pPr>
              <w:jc w:val="both"/>
              <w:rPr>
                <w:rFonts w:ascii="Times New Roman" w:hAnsi="Times New Roman" w:cs="Times New Roman"/>
              </w:rPr>
            </w:pPr>
            <w:r w:rsidRPr="00BC5245">
              <w:rPr>
                <w:rFonts w:ascii="Times New Roman" w:hAnsi="Times New Roman" w:cs="Times New Roman"/>
              </w:rPr>
              <w:t>Mampu menerapkan prinsip hukum dan kode etik profesi dalam pengambilan keputusan di bidang K3</w:t>
            </w:r>
          </w:p>
        </w:tc>
      </w:tr>
      <w:tr w:rsidR="00F03A4A" w:rsidRPr="00BC5245" w14:paraId="1365DA1A" w14:textId="77777777">
        <w:tc>
          <w:tcPr>
            <w:tcW w:w="1549" w:type="dxa"/>
            <w:vMerge/>
          </w:tcPr>
          <w:p w14:paraId="18F76AA9" w14:textId="77777777" w:rsidR="00F03A4A" w:rsidRPr="00BC5245" w:rsidRDefault="00F03A4A">
            <w:pPr>
              <w:widowControl w:val="0"/>
              <w:spacing w:line="276" w:lineRule="auto"/>
              <w:rPr>
                <w:rFonts w:ascii="Times New Roman" w:hAnsi="Times New Roman" w:cs="Times New Roman"/>
              </w:rPr>
            </w:pPr>
          </w:p>
        </w:tc>
        <w:tc>
          <w:tcPr>
            <w:tcW w:w="5650" w:type="dxa"/>
            <w:gridSpan w:val="4"/>
            <w:shd w:val="clear" w:color="auto" w:fill="BFBFBF"/>
          </w:tcPr>
          <w:p w14:paraId="66C39CA6" w14:textId="77777777" w:rsidR="00F03A4A" w:rsidRPr="00BC5245" w:rsidRDefault="00000000">
            <w:pPr>
              <w:jc w:val="both"/>
              <w:rPr>
                <w:rFonts w:ascii="Times New Roman" w:hAnsi="Times New Roman" w:cs="Times New Roman"/>
                <w:b/>
                <w:bCs/>
              </w:rPr>
            </w:pPr>
            <w:r w:rsidRPr="00BC5245">
              <w:rPr>
                <w:rFonts w:ascii="Times New Roman" w:hAnsi="Times New Roman" w:cs="Times New Roman"/>
                <w:b/>
                <w:bCs/>
              </w:rPr>
              <w:t>Korelasi CPMK terhadap Sub-CPMK</w:t>
            </w:r>
          </w:p>
        </w:tc>
        <w:tc>
          <w:tcPr>
            <w:tcW w:w="5707" w:type="dxa"/>
            <w:gridSpan w:val="6"/>
          </w:tcPr>
          <w:p w14:paraId="795D828A" w14:textId="77777777" w:rsidR="00F03A4A" w:rsidRPr="00BC5245" w:rsidRDefault="00F03A4A">
            <w:pPr>
              <w:jc w:val="both"/>
              <w:rPr>
                <w:rFonts w:ascii="Times New Roman" w:hAnsi="Times New Roman" w:cs="Times New Roman"/>
              </w:rPr>
            </w:pPr>
          </w:p>
        </w:tc>
      </w:tr>
      <w:tr w:rsidR="00F03A4A" w:rsidRPr="00BC5245" w14:paraId="13EC26EF" w14:textId="77777777">
        <w:tc>
          <w:tcPr>
            <w:tcW w:w="1549" w:type="dxa"/>
          </w:tcPr>
          <w:p w14:paraId="456CD590" w14:textId="77777777" w:rsidR="00F03A4A" w:rsidRPr="00BC5245" w:rsidRDefault="00F03A4A">
            <w:pPr>
              <w:rPr>
                <w:rFonts w:ascii="Times New Roman" w:hAnsi="Times New Roman" w:cs="Times New Roman"/>
                <w:b/>
                <w:bCs/>
              </w:rPr>
            </w:pPr>
          </w:p>
        </w:tc>
        <w:tc>
          <w:tcPr>
            <w:tcW w:w="11357" w:type="dxa"/>
            <w:gridSpan w:val="10"/>
          </w:tcPr>
          <w:p w14:paraId="7B49BF0A" w14:textId="77777777" w:rsidR="00F03A4A" w:rsidRPr="00BC5245" w:rsidRDefault="00F03A4A">
            <w:pPr>
              <w:widowControl w:val="0"/>
              <w:spacing w:line="276" w:lineRule="auto"/>
              <w:rPr>
                <w:rFonts w:ascii="Times New Roman" w:hAnsi="Times New Roman" w:cs="Times New Roman"/>
                <w:b/>
                <w:bCs/>
              </w:rPr>
            </w:pPr>
          </w:p>
          <w:tbl>
            <w:tblPr>
              <w:tblStyle w:val="Style40"/>
              <w:tblW w:w="10489" w:type="dxa"/>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1851"/>
              <w:gridCol w:w="1302"/>
              <w:gridCol w:w="1852"/>
              <w:gridCol w:w="1141"/>
              <w:gridCol w:w="1852"/>
              <w:gridCol w:w="1392"/>
              <w:gridCol w:w="1099"/>
            </w:tblGrid>
            <w:tr w:rsidR="00F03A4A" w:rsidRPr="00BC5245" w14:paraId="00DDB594" w14:textId="77777777">
              <w:tc>
                <w:tcPr>
                  <w:tcW w:w="1851" w:type="dxa"/>
                </w:tcPr>
                <w:p w14:paraId="5732D8A5" w14:textId="77777777" w:rsidR="00F03A4A" w:rsidRPr="00BC5245" w:rsidRDefault="00F03A4A">
                  <w:pPr>
                    <w:jc w:val="both"/>
                    <w:rPr>
                      <w:rFonts w:ascii="Times New Roman" w:hAnsi="Times New Roman" w:cs="Times New Roman"/>
                    </w:rPr>
                  </w:pPr>
                </w:p>
              </w:tc>
              <w:tc>
                <w:tcPr>
                  <w:tcW w:w="1302" w:type="dxa"/>
                </w:tcPr>
                <w:p w14:paraId="54AE0F14" w14:textId="77777777" w:rsidR="00F03A4A" w:rsidRPr="00BC5245" w:rsidRDefault="00000000">
                  <w:pPr>
                    <w:jc w:val="both"/>
                    <w:rPr>
                      <w:rFonts w:ascii="Times New Roman" w:hAnsi="Times New Roman" w:cs="Times New Roman"/>
                      <w:b/>
                      <w:bCs/>
                    </w:rPr>
                  </w:pPr>
                  <w:r w:rsidRPr="00BC5245">
                    <w:rPr>
                      <w:rFonts w:ascii="Times New Roman" w:hAnsi="Times New Roman" w:cs="Times New Roman"/>
                      <w:b/>
                      <w:bCs/>
                    </w:rPr>
                    <w:t>Sub-CPMK1</w:t>
                  </w:r>
                </w:p>
              </w:tc>
              <w:tc>
                <w:tcPr>
                  <w:tcW w:w="1852" w:type="dxa"/>
                </w:tcPr>
                <w:p w14:paraId="348543A4" w14:textId="77777777" w:rsidR="00F03A4A" w:rsidRPr="00BC5245" w:rsidRDefault="00000000">
                  <w:pPr>
                    <w:jc w:val="both"/>
                    <w:rPr>
                      <w:rFonts w:ascii="Times New Roman" w:hAnsi="Times New Roman" w:cs="Times New Roman"/>
                      <w:b/>
                      <w:bCs/>
                    </w:rPr>
                  </w:pPr>
                  <w:r w:rsidRPr="00BC5245">
                    <w:rPr>
                      <w:rFonts w:ascii="Times New Roman" w:hAnsi="Times New Roman" w:cs="Times New Roman"/>
                      <w:b/>
                      <w:bCs/>
                    </w:rPr>
                    <w:t>Sub-CPMK2</w:t>
                  </w:r>
                </w:p>
              </w:tc>
              <w:tc>
                <w:tcPr>
                  <w:tcW w:w="1141" w:type="dxa"/>
                </w:tcPr>
                <w:p w14:paraId="7780A817" w14:textId="77777777" w:rsidR="00F03A4A" w:rsidRPr="00BC5245" w:rsidRDefault="00000000">
                  <w:pPr>
                    <w:jc w:val="both"/>
                    <w:rPr>
                      <w:rFonts w:ascii="Times New Roman" w:hAnsi="Times New Roman" w:cs="Times New Roman"/>
                      <w:b/>
                      <w:bCs/>
                    </w:rPr>
                  </w:pPr>
                  <w:r w:rsidRPr="00BC5245">
                    <w:rPr>
                      <w:rFonts w:ascii="Times New Roman" w:hAnsi="Times New Roman" w:cs="Times New Roman"/>
                      <w:b/>
                      <w:bCs/>
                    </w:rPr>
                    <w:t>Sub-CPMK3</w:t>
                  </w:r>
                </w:p>
              </w:tc>
              <w:tc>
                <w:tcPr>
                  <w:tcW w:w="1852" w:type="dxa"/>
                </w:tcPr>
                <w:p w14:paraId="1DBD7F6E" w14:textId="77777777" w:rsidR="00F03A4A" w:rsidRPr="00BC5245" w:rsidRDefault="00000000">
                  <w:pPr>
                    <w:jc w:val="both"/>
                    <w:rPr>
                      <w:rFonts w:ascii="Times New Roman" w:hAnsi="Times New Roman" w:cs="Times New Roman"/>
                      <w:b/>
                      <w:bCs/>
                    </w:rPr>
                  </w:pPr>
                  <w:r w:rsidRPr="00BC5245">
                    <w:rPr>
                      <w:rFonts w:ascii="Times New Roman" w:hAnsi="Times New Roman" w:cs="Times New Roman"/>
                      <w:b/>
                      <w:bCs/>
                    </w:rPr>
                    <w:t>Sub-CPMK4</w:t>
                  </w:r>
                </w:p>
              </w:tc>
              <w:tc>
                <w:tcPr>
                  <w:tcW w:w="1392" w:type="dxa"/>
                </w:tcPr>
                <w:p w14:paraId="09CE6938" w14:textId="77777777" w:rsidR="00F03A4A" w:rsidRPr="00BC5245" w:rsidRDefault="00000000">
                  <w:pPr>
                    <w:jc w:val="both"/>
                    <w:rPr>
                      <w:rFonts w:ascii="Times New Roman" w:hAnsi="Times New Roman" w:cs="Times New Roman"/>
                      <w:b/>
                      <w:bCs/>
                    </w:rPr>
                  </w:pPr>
                  <w:r w:rsidRPr="00BC5245">
                    <w:rPr>
                      <w:rFonts w:ascii="Times New Roman" w:hAnsi="Times New Roman" w:cs="Times New Roman"/>
                      <w:b/>
                      <w:bCs/>
                    </w:rPr>
                    <w:t>Sub-CPMK5</w:t>
                  </w:r>
                </w:p>
              </w:tc>
              <w:tc>
                <w:tcPr>
                  <w:tcW w:w="1099" w:type="dxa"/>
                </w:tcPr>
                <w:p w14:paraId="4EA73D0B" w14:textId="77777777" w:rsidR="00F03A4A" w:rsidRPr="00BC5245" w:rsidRDefault="00000000">
                  <w:pPr>
                    <w:jc w:val="both"/>
                    <w:rPr>
                      <w:rFonts w:ascii="Times New Roman" w:hAnsi="Times New Roman" w:cs="Times New Roman"/>
                    </w:rPr>
                  </w:pPr>
                  <w:r w:rsidRPr="00BC5245">
                    <w:rPr>
                      <w:rFonts w:ascii="Times New Roman" w:hAnsi="Times New Roman" w:cs="Times New Roman"/>
                    </w:rPr>
                    <w:t>…</w:t>
                  </w:r>
                </w:p>
              </w:tc>
            </w:tr>
            <w:tr w:rsidR="00F03A4A" w:rsidRPr="00BC5245" w14:paraId="128D359D" w14:textId="77777777">
              <w:tc>
                <w:tcPr>
                  <w:tcW w:w="1851" w:type="dxa"/>
                </w:tcPr>
                <w:p w14:paraId="548B956D" w14:textId="77777777" w:rsidR="00F03A4A" w:rsidRPr="00BC5245" w:rsidRDefault="00000000">
                  <w:pPr>
                    <w:jc w:val="both"/>
                    <w:rPr>
                      <w:rFonts w:ascii="Times New Roman" w:hAnsi="Times New Roman" w:cs="Times New Roman"/>
                      <w:b/>
                      <w:bCs/>
                    </w:rPr>
                  </w:pPr>
                  <w:r w:rsidRPr="00BC5245">
                    <w:rPr>
                      <w:rFonts w:ascii="Times New Roman" w:hAnsi="Times New Roman" w:cs="Times New Roman"/>
                      <w:b/>
                      <w:bCs/>
                    </w:rPr>
                    <w:t>CPMK1</w:t>
                  </w:r>
                </w:p>
              </w:tc>
              <w:tc>
                <w:tcPr>
                  <w:tcW w:w="1302" w:type="dxa"/>
                </w:tcPr>
                <w:p w14:paraId="09F06C51" w14:textId="77777777" w:rsidR="00F03A4A" w:rsidRPr="00BC5245" w:rsidRDefault="00F03A4A">
                  <w:pPr>
                    <w:numPr>
                      <w:ilvl w:val="0"/>
                      <w:numId w:val="1"/>
                    </w:numPr>
                    <w:jc w:val="both"/>
                    <w:rPr>
                      <w:rFonts w:ascii="Times New Roman" w:hAnsi="Times New Roman" w:cs="Times New Roman"/>
                    </w:rPr>
                  </w:pPr>
                </w:p>
              </w:tc>
              <w:tc>
                <w:tcPr>
                  <w:tcW w:w="1852" w:type="dxa"/>
                </w:tcPr>
                <w:p w14:paraId="677805B6" w14:textId="77777777" w:rsidR="00F03A4A" w:rsidRPr="00BC5245" w:rsidRDefault="00F03A4A">
                  <w:pPr>
                    <w:numPr>
                      <w:ilvl w:val="0"/>
                      <w:numId w:val="1"/>
                    </w:numPr>
                    <w:jc w:val="both"/>
                    <w:rPr>
                      <w:rFonts w:ascii="Times New Roman" w:hAnsi="Times New Roman" w:cs="Times New Roman"/>
                    </w:rPr>
                  </w:pPr>
                </w:p>
              </w:tc>
              <w:tc>
                <w:tcPr>
                  <w:tcW w:w="1141" w:type="dxa"/>
                </w:tcPr>
                <w:p w14:paraId="0280105B" w14:textId="77777777" w:rsidR="00F03A4A" w:rsidRPr="00BC5245" w:rsidRDefault="00F03A4A">
                  <w:pPr>
                    <w:ind w:left="720"/>
                    <w:jc w:val="both"/>
                    <w:rPr>
                      <w:rFonts w:ascii="Times New Roman" w:eastAsia="Times New Roman" w:hAnsi="Times New Roman" w:cs="Times New Roman"/>
                      <w:color w:val="000000"/>
                    </w:rPr>
                  </w:pPr>
                </w:p>
              </w:tc>
              <w:tc>
                <w:tcPr>
                  <w:tcW w:w="1852" w:type="dxa"/>
                </w:tcPr>
                <w:p w14:paraId="0600227E" w14:textId="77777777" w:rsidR="00F03A4A" w:rsidRPr="00BC5245" w:rsidRDefault="00F03A4A">
                  <w:pPr>
                    <w:ind w:left="720"/>
                    <w:jc w:val="both"/>
                    <w:rPr>
                      <w:rFonts w:ascii="Times New Roman" w:eastAsia="Times New Roman" w:hAnsi="Times New Roman" w:cs="Times New Roman"/>
                      <w:color w:val="000000"/>
                    </w:rPr>
                  </w:pPr>
                </w:p>
              </w:tc>
              <w:tc>
                <w:tcPr>
                  <w:tcW w:w="1392" w:type="dxa"/>
                </w:tcPr>
                <w:p w14:paraId="4E37EE6D" w14:textId="77777777" w:rsidR="00F03A4A" w:rsidRPr="00BC5245" w:rsidRDefault="00F03A4A">
                  <w:pPr>
                    <w:jc w:val="both"/>
                    <w:rPr>
                      <w:rFonts w:ascii="Times New Roman" w:hAnsi="Times New Roman" w:cs="Times New Roman"/>
                    </w:rPr>
                  </w:pPr>
                </w:p>
              </w:tc>
              <w:tc>
                <w:tcPr>
                  <w:tcW w:w="1099" w:type="dxa"/>
                </w:tcPr>
                <w:p w14:paraId="52C2B456" w14:textId="77777777" w:rsidR="00F03A4A" w:rsidRPr="00BC5245" w:rsidRDefault="00F03A4A">
                  <w:pPr>
                    <w:jc w:val="both"/>
                    <w:rPr>
                      <w:rFonts w:ascii="Times New Roman" w:hAnsi="Times New Roman" w:cs="Times New Roman"/>
                    </w:rPr>
                  </w:pPr>
                </w:p>
              </w:tc>
            </w:tr>
            <w:tr w:rsidR="00F03A4A" w:rsidRPr="00BC5245" w14:paraId="1FA43AB0" w14:textId="77777777">
              <w:trPr>
                <w:trHeight w:val="50"/>
              </w:trPr>
              <w:tc>
                <w:tcPr>
                  <w:tcW w:w="1851" w:type="dxa"/>
                </w:tcPr>
                <w:p w14:paraId="4E4E90DD" w14:textId="77777777" w:rsidR="00F03A4A" w:rsidRPr="00BC5245" w:rsidRDefault="00000000">
                  <w:pPr>
                    <w:jc w:val="both"/>
                    <w:rPr>
                      <w:rFonts w:ascii="Times New Roman" w:hAnsi="Times New Roman" w:cs="Times New Roman"/>
                      <w:b/>
                      <w:bCs/>
                    </w:rPr>
                  </w:pPr>
                  <w:r w:rsidRPr="00BC5245">
                    <w:rPr>
                      <w:rFonts w:ascii="Times New Roman" w:hAnsi="Times New Roman" w:cs="Times New Roman"/>
                      <w:b/>
                      <w:bCs/>
                    </w:rPr>
                    <w:t>CPMK2</w:t>
                  </w:r>
                </w:p>
              </w:tc>
              <w:tc>
                <w:tcPr>
                  <w:tcW w:w="1302" w:type="dxa"/>
                </w:tcPr>
                <w:p w14:paraId="37185D68" w14:textId="77777777" w:rsidR="00F03A4A" w:rsidRPr="00BC5245" w:rsidRDefault="00F03A4A">
                  <w:pPr>
                    <w:jc w:val="both"/>
                    <w:rPr>
                      <w:rFonts w:ascii="Times New Roman" w:hAnsi="Times New Roman" w:cs="Times New Roman"/>
                    </w:rPr>
                  </w:pPr>
                </w:p>
              </w:tc>
              <w:tc>
                <w:tcPr>
                  <w:tcW w:w="1852" w:type="dxa"/>
                </w:tcPr>
                <w:p w14:paraId="3CC42092" w14:textId="77777777" w:rsidR="00F03A4A" w:rsidRPr="00BC5245" w:rsidRDefault="00F03A4A">
                  <w:pPr>
                    <w:jc w:val="both"/>
                    <w:rPr>
                      <w:rFonts w:ascii="Times New Roman" w:hAnsi="Times New Roman" w:cs="Times New Roman"/>
                    </w:rPr>
                  </w:pPr>
                </w:p>
              </w:tc>
              <w:tc>
                <w:tcPr>
                  <w:tcW w:w="1141" w:type="dxa"/>
                </w:tcPr>
                <w:p w14:paraId="4B2246F2" w14:textId="77777777" w:rsidR="00F03A4A" w:rsidRPr="00BC5245" w:rsidRDefault="00F03A4A">
                  <w:pPr>
                    <w:numPr>
                      <w:ilvl w:val="0"/>
                      <w:numId w:val="2"/>
                    </w:numPr>
                    <w:jc w:val="both"/>
                    <w:rPr>
                      <w:rFonts w:ascii="Times New Roman" w:hAnsi="Times New Roman" w:cs="Times New Roman"/>
                    </w:rPr>
                  </w:pPr>
                </w:p>
              </w:tc>
              <w:tc>
                <w:tcPr>
                  <w:tcW w:w="1852" w:type="dxa"/>
                </w:tcPr>
                <w:p w14:paraId="7D089DCF" w14:textId="77777777" w:rsidR="00F03A4A" w:rsidRPr="00BC5245" w:rsidRDefault="00F03A4A">
                  <w:pPr>
                    <w:widowControl w:val="0"/>
                    <w:spacing w:line="276" w:lineRule="auto"/>
                    <w:rPr>
                      <w:rFonts w:ascii="Times New Roman" w:eastAsia="Times New Roman" w:hAnsi="Times New Roman" w:cs="Times New Roman"/>
                      <w:color w:val="000000"/>
                    </w:rPr>
                  </w:pPr>
                </w:p>
                <w:tbl>
                  <w:tblPr>
                    <w:tblStyle w:val="Style41"/>
                    <w:tblW w:w="283" w:type="dxa"/>
                    <w:tblInd w:w="0" w:type="dxa"/>
                    <w:tblLayout w:type="fixed"/>
                    <w:tblLook w:val="04A0" w:firstRow="1" w:lastRow="0" w:firstColumn="1" w:lastColumn="0" w:noHBand="0" w:noVBand="1"/>
                  </w:tblPr>
                  <w:tblGrid>
                    <w:gridCol w:w="283"/>
                  </w:tblGrid>
                  <w:tr w:rsidR="00F03A4A" w:rsidRPr="00BC5245" w14:paraId="2B007423" w14:textId="77777777">
                    <w:tc>
                      <w:tcPr>
                        <w:tcW w:w="283" w:type="dxa"/>
                        <w:vAlign w:val="center"/>
                      </w:tcPr>
                      <w:p w14:paraId="4E9AFD9E" w14:textId="77777777" w:rsidR="00F03A4A" w:rsidRPr="00BC5245" w:rsidRDefault="00F03A4A">
                        <w:pPr>
                          <w:rPr>
                            <w:rFonts w:ascii="Times New Roman" w:hAnsi="Times New Roman" w:cs="Times New Roman"/>
                          </w:rPr>
                        </w:pPr>
                      </w:p>
                    </w:tc>
                  </w:tr>
                </w:tbl>
                <w:p w14:paraId="4B741F1B" w14:textId="77777777" w:rsidR="00F03A4A" w:rsidRPr="00BC5245" w:rsidRDefault="00F03A4A">
                  <w:pPr>
                    <w:jc w:val="both"/>
                    <w:rPr>
                      <w:rFonts w:ascii="Times New Roman" w:hAnsi="Times New Roman" w:cs="Times New Roman"/>
                    </w:rPr>
                  </w:pPr>
                </w:p>
              </w:tc>
              <w:tc>
                <w:tcPr>
                  <w:tcW w:w="1392" w:type="dxa"/>
                </w:tcPr>
                <w:p w14:paraId="40DA3815" w14:textId="77777777" w:rsidR="00F03A4A" w:rsidRPr="00BC5245" w:rsidRDefault="00F03A4A">
                  <w:pPr>
                    <w:numPr>
                      <w:ilvl w:val="0"/>
                      <w:numId w:val="2"/>
                    </w:numPr>
                    <w:jc w:val="both"/>
                    <w:rPr>
                      <w:rFonts w:ascii="Times New Roman" w:hAnsi="Times New Roman" w:cs="Times New Roman"/>
                    </w:rPr>
                  </w:pPr>
                </w:p>
              </w:tc>
              <w:tc>
                <w:tcPr>
                  <w:tcW w:w="1099" w:type="dxa"/>
                </w:tcPr>
                <w:p w14:paraId="0EA65F57" w14:textId="77777777" w:rsidR="00F03A4A" w:rsidRPr="00BC5245" w:rsidRDefault="00F03A4A">
                  <w:pPr>
                    <w:jc w:val="both"/>
                    <w:rPr>
                      <w:rFonts w:ascii="Times New Roman" w:hAnsi="Times New Roman" w:cs="Times New Roman"/>
                    </w:rPr>
                  </w:pPr>
                </w:p>
              </w:tc>
            </w:tr>
            <w:tr w:rsidR="00F03A4A" w:rsidRPr="00BC5245" w14:paraId="2AFB6B19" w14:textId="77777777">
              <w:tc>
                <w:tcPr>
                  <w:tcW w:w="1851" w:type="dxa"/>
                </w:tcPr>
                <w:p w14:paraId="7A6C409C" w14:textId="77777777" w:rsidR="00F03A4A" w:rsidRPr="00BC5245" w:rsidRDefault="00000000">
                  <w:pPr>
                    <w:jc w:val="both"/>
                    <w:rPr>
                      <w:rFonts w:ascii="Times New Roman" w:hAnsi="Times New Roman" w:cs="Times New Roman"/>
                      <w:b/>
                      <w:bCs/>
                    </w:rPr>
                  </w:pPr>
                  <w:r w:rsidRPr="00BC5245">
                    <w:rPr>
                      <w:rFonts w:ascii="Times New Roman" w:hAnsi="Times New Roman" w:cs="Times New Roman"/>
                      <w:b/>
                      <w:bCs/>
                    </w:rPr>
                    <w:t>CPMK3</w:t>
                  </w:r>
                </w:p>
              </w:tc>
              <w:tc>
                <w:tcPr>
                  <w:tcW w:w="1302" w:type="dxa"/>
                </w:tcPr>
                <w:p w14:paraId="25F7963C" w14:textId="77777777" w:rsidR="00F03A4A" w:rsidRPr="00BC5245" w:rsidRDefault="00F03A4A">
                  <w:pPr>
                    <w:jc w:val="both"/>
                    <w:rPr>
                      <w:rFonts w:ascii="Times New Roman" w:hAnsi="Times New Roman" w:cs="Times New Roman"/>
                    </w:rPr>
                  </w:pPr>
                </w:p>
              </w:tc>
              <w:tc>
                <w:tcPr>
                  <w:tcW w:w="1852" w:type="dxa"/>
                </w:tcPr>
                <w:p w14:paraId="264B557D" w14:textId="77777777" w:rsidR="00F03A4A" w:rsidRPr="00BC5245" w:rsidRDefault="00F03A4A">
                  <w:pPr>
                    <w:jc w:val="both"/>
                    <w:rPr>
                      <w:rFonts w:ascii="Times New Roman" w:hAnsi="Times New Roman" w:cs="Times New Roman"/>
                    </w:rPr>
                  </w:pPr>
                </w:p>
              </w:tc>
              <w:tc>
                <w:tcPr>
                  <w:tcW w:w="1141" w:type="dxa"/>
                </w:tcPr>
                <w:p w14:paraId="331B6025" w14:textId="77777777" w:rsidR="00F03A4A" w:rsidRPr="00BC5245" w:rsidRDefault="00F03A4A">
                  <w:pPr>
                    <w:numPr>
                      <w:ilvl w:val="0"/>
                      <w:numId w:val="2"/>
                    </w:numPr>
                    <w:jc w:val="both"/>
                    <w:rPr>
                      <w:rFonts w:ascii="Times New Roman" w:hAnsi="Times New Roman" w:cs="Times New Roman"/>
                    </w:rPr>
                  </w:pPr>
                </w:p>
              </w:tc>
              <w:tc>
                <w:tcPr>
                  <w:tcW w:w="1852" w:type="dxa"/>
                </w:tcPr>
                <w:p w14:paraId="3C444D13" w14:textId="77777777" w:rsidR="00F03A4A" w:rsidRPr="00BC5245" w:rsidRDefault="00F03A4A">
                  <w:pPr>
                    <w:numPr>
                      <w:ilvl w:val="0"/>
                      <w:numId w:val="2"/>
                    </w:numPr>
                    <w:jc w:val="both"/>
                    <w:rPr>
                      <w:rFonts w:ascii="Times New Roman" w:hAnsi="Times New Roman" w:cs="Times New Roman"/>
                    </w:rPr>
                  </w:pPr>
                </w:p>
              </w:tc>
              <w:tc>
                <w:tcPr>
                  <w:tcW w:w="1392" w:type="dxa"/>
                </w:tcPr>
                <w:p w14:paraId="234D9F61" w14:textId="77777777" w:rsidR="00F03A4A" w:rsidRPr="00BC5245" w:rsidRDefault="00F03A4A">
                  <w:pPr>
                    <w:numPr>
                      <w:ilvl w:val="0"/>
                      <w:numId w:val="2"/>
                    </w:numPr>
                    <w:jc w:val="both"/>
                    <w:rPr>
                      <w:rFonts w:ascii="Times New Roman" w:hAnsi="Times New Roman" w:cs="Times New Roman"/>
                    </w:rPr>
                  </w:pPr>
                </w:p>
              </w:tc>
              <w:tc>
                <w:tcPr>
                  <w:tcW w:w="1099" w:type="dxa"/>
                </w:tcPr>
                <w:p w14:paraId="73E81F08" w14:textId="77777777" w:rsidR="00F03A4A" w:rsidRPr="00BC5245" w:rsidRDefault="00F03A4A">
                  <w:pPr>
                    <w:jc w:val="both"/>
                    <w:rPr>
                      <w:rFonts w:ascii="Times New Roman" w:hAnsi="Times New Roman" w:cs="Times New Roman"/>
                    </w:rPr>
                  </w:pPr>
                </w:p>
              </w:tc>
            </w:tr>
          </w:tbl>
          <w:p w14:paraId="0A4854DC" w14:textId="77777777" w:rsidR="00F03A4A" w:rsidRPr="00BC5245" w:rsidRDefault="00F03A4A">
            <w:pPr>
              <w:jc w:val="both"/>
              <w:rPr>
                <w:rFonts w:ascii="Times New Roman" w:hAnsi="Times New Roman" w:cs="Times New Roman"/>
              </w:rPr>
            </w:pPr>
          </w:p>
        </w:tc>
      </w:tr>
      <w:tr w:rsidR="00F03A4A" w:rsidRPr="00BC5245" w14:paraId="233471AF" w14:textId="77777777">
        <w:trPr>
          <w:trHeight w:val="345"/>
        </w:trPr>
        <w:tc>
          <w:tcPr>
            <w:tcW w:w="1549" w:type="dxa"/>
          </w:tcPr>
          <w:p w14:paraId="659E5C57" w14:textId="77777777" w:rsidR="00F03A4A" w:rsidRPr="00BC5245" w:rsidRDefault="00000000">
            <w:pPr>
              <w:rPr>
                <w:rFonts w:ascii="Times New Roman" w:hAnsi="Times New Roman" w:cs="Times New Roman"/>
                <w:b/>
                <w:bCs/>
              </w:rPr>
            </w:pPr>
            <w:r w:rsidRPr="00BC5245">
              <w:rPr>
                <w:rFonts w:ascii="Times New Roman" w:hAnsi="Times New Roman" w:cs="Times New Roman"/>
                <w:b/>
                <w:bCs/>
              </w:rPr>
              <w:lastRenderedPageBreak/>
              <w:t>Deskripsi Singkat MK</w:t>
            </w:r>
          </w:p>
        </w:tc>
        <w:tc>
          <w:tcPr>
            <w:tcW w:w="11357" w:type="dxa"/>
            <w:gridSpan w:val="10"/>
          </w:tcPr>
          <w:p w14:paraId="07495452" w14:textId="77777777" w:rsidR="00F03A4A" w:rsidRPr="00BC5245" w:rsidRDefault="00000000">
            <w:pPr>
              <w:jc w:val="both"/>
              <w:rPr>
                <w:rFonts w:ascii="Times New Roman" w:hAnsi="Times New Roman" w:cs="Times New Roman"/>
              </w:rPr>
            </w:pPr>
            <w:r w:rsidRPr="00BC5245">
              <w:rPr>
                <w:rFonts w:ascii="Times New Roman" w:hAnsi="Times New Roman" w:cs="Times New Roman"/>
              </w:rPr>
              <w:t>Mata kuliah ini membahas prinsip, teori, dan penerapan etika profesi serta hukum kesehatan dalam konteks Keselamatan dan Kesehatan Kerja (K3). Mahasiswa akan mempelajari kode etik profesi K3, regulasi nasional dan internasional, hak dan kewajiban tenaga kerja, serta penegakan hukum dalam kasus pelanggaran K3. Pembelajaran dilakukan dengan pendekatan studi kasus, diskusi etika, role play, dan problem-based learning, untuk menumbuhkan tanggung jawab profesional, integritas, dan kemampuan pengambilan keputusan etis.</w:t>
            </w:r>
          </w:p>
        </w:tc>
      </w:tr>
      <w:tr w:rsidR="00F03A4A" w:rsidRPr="00BC5245" w14:paraId="3D1B7A9F" w14:textId="77777777">
        <w:trPr>
          <w:trHeight w:val="345"/>
        </w:trPr>
        <w:tc>
          <w:tcPr>
            <w:tcW w:w="1549" w:type="dxa"/>
          </w:tcPr>
          <w:p w14:paraId="2DF9FA47" w14:textId="77777777" w:rsidR="00F03A4A" w:rsidRPr="00BC5245" w:rsidRDefault="00000000">
            <w:pPr>
              <w:rPr>
                <w:rFonts w:ascii="Times New Roman" w:hAnsi="Times New Roman" w:cs="Times New Roman"/>
                <w:b/>
                <w:bCs/>
              </w:rPr>
            </w:pPr>
            <w:r w:rsidRPr="00BC5245">
              <w:rPr>
                <w:rFonts w:ascii="Times New Roman" w:hAnsi="Times New Roman" w:cs="Times New Roman"/>
                <w:b/>
                <w:bCs/>
              </w:rPr>
              <w:t xml:space="preserve">Bahan Kajian: </w:t>
            </w:r>
          </w:p>
          <w:p w14:paraId="6A033601" w14:textId="77777777" w:rsidR="00F03A4A" w:rsidRPr="00BC5245" w:rsidRDefault="00F03A4A">
            <w:pPr>
              <w:rPr>
                <w:rFonts w:ascii="Times New Roman" w:hAnsi="Times New Roman" w:cs="Times New Roman"/>
                <w:b/>
                <w:bCs/>
              </w:rPr>
            </w:pPr>
          </w:p>
          <w:p w14:paraId="183BB7C1" w14:textId="77777777" w:rsidR="00F03A4A" w:rsidRPr="00BC5245" w:rsidRDefault="00F03A4A">
            <w:pPr>
              <w:rPr>
                <w:rFonts w:ascii="Times New Roman" w:hAnsi="Times New Roman" w:cs="Times New Roman"/>
                <w:b/>
                <w:bCs/>
              </w:rPr>
            </w:pPr>
          </w:p>
          <w:p w14:paraId="46053676" w14:textId="77777777" w:rsidR="00F03A4A" w:rsidRPr="00BC5245" w:rsidRDefault="00F03A4A">
            <w:pPr>
              <w:rPr>
                <w:rFonts w:ascii="Times New Roman" w:hAnsi="Times New Roman" w:cs="Times New Roman"/>
                <w:b/>
                <w:bCs/>
              </w:rPr>
            </w:pPr>
          </w:p>
          <w:p w14:paraId="5107346B" w14:textId="77777777" w:rsidR="00F03A4A" w:rsidRPr="00BC5245" w:rsidRDefault="00F03A4A">
            <w:pPr>
              <w:rPr>
                <w:rFonts w:ascii="Times New Roman" w:hAnsi="Times New Roman" w:cs="Times New Roman"/>
                <w:b/>
                <w:bCs/>
              </w:rPr>
            </w:pPr>
          </w:p>
          <w:p w14:paraId="1C72C7C3" w14:textId="77777777" w:rsidR="00F03A4A" w:rsidRPr="00BC5245" w:rsidRDefault="00F03A4A">
            <w:pPr>
              <w:rPr>
                <w:rFonts w:ascii="Times New Roman" w:hAnsi="Times New Roman" w:cs="Times New Roman"/>
                <w:b/>
                <w:bCs/>
              </w:rPr>
            </w:pPr>
          </w:p>
          <w:p w14:paraId="7A6643FA" w14:textId="77777777" w:rsidR="00F03A4A" w:rsidRPr="00BC5245" w:rsidRDefault="00F03A4A">
            <w:pPr>
              <w:rPr>
                <w:rFonts w:ascii="Times New Roman" w:hAnsi="Times New Roman" w:cs="Times New Roman"/>
                <w:b/>
                <w:bCs/>
              </w:rPr>
            </w:pPr>
          </w:p>
          <w:p w14:paraId="404ABA3E" w14:textId="77777777" w:rsidR="00F03A4A" w:rsidRPr="00BC5245" w:rsidRDefault="00F03A4A">
            <w:pPr>
              <w:rPr>
                <w:rFonts w:ascii="Times New Roman" w:hAnsi="Times New Roman" w:cs="Times New Roman"/>
                <w:b/>
                <w:bCs/>
              </w:rPr>
            </w:pPr>
          </w:p>
          <w:p w14:paraId="0DD7B012" w14:textId="77777777" w:rsidR="00F03A4A" w:rsidRPr="00BC5245" w:rsidRDefault="00F03A4A">
            <w:pPr>
              <w:rPr>
                <w:rFonts w:ascii="Times New Roman" w:hAnsi="Times New Roman" w:cs="Times New Roman"/>
                <w:b/>
                <w:bCs/>
              </w:rPr>
            </w:pPr>
          </w:p>
          <w:p w14:paraId="268A6A52" w14:textId="77777777" w:rsidR="00F03A4A" w:rsidRPr="00BC5245" w:rsidRDefault="00F03A4A">
            <w:pPr>
              <w:rPr>
                <w:rFonts w:ascii="Times New Roman" w:hAnsi="Times New Roman" w:cs="Times New Roman"/>
                <w:b/>
                <w:bCs/>
              </w:rPr>
            </w:pPr>
          </w:p>
          <w:p w14:paraId="271DA614" w14:textId="77777777" w:rsidR="00F03A4A" w:rsidRPr="00BC5245" w:rsidRDefault="00F03A4A">
            <w:pPr>
              <w:rPr>
                <w:rFonts w:ascii="Times New Roman" w:hAnsi="Times New Roman" w:cs="Times New Roman"/>
                <w:b/>
                <w:bCs/>
              </w:rPr>
            </w:pPr>
          </w:p>
          <w:p w14:paraId="37792263" w14:textId="77777777" w:rsidR="00F03A4A" w:rsidRPr="00BC5245" w:rsidRDefault="00F03A4A">
            <w:pPr>
              <w:rPr>
                <w:rFonts w:ascii="Times New Roman" w:hAnsi="Times New Roman" w:cs="Times New Roman"/>
                <w:b/>
                <w:bCs/>
              </w:rPr>
            </w:pPr>
          </w:p>
          <w:p w14:paraId="3D28F0A1" w14:textId="77777777" w:rsidR="00F03A4A" w:rsidRPr="00BC5245" w:rsidRDefault="00F03A4A">
            <w:pPr>
              <w:rPr>
                <w:rFonts w:ascii="Times New Roman" w:hAnsi="Times New Roman" w:cs="Times New Roman"/>
                <w:b/>
                <w:bCs/>
              </w:rPr>
            </w:pPr>
          </w:p>
          <w:p w14:paraId="66A420F6" w14:textId="77777777" w:rsidR="00F03A4A" w:rsidRPr="00BC5245" w:rsidRDefault="00F03A4A">
            <w:pPr>
              <w:rPr>
                <w:rFonts w:ascii="Times New Roman" w:hAnsi="Times New Roman" w:cs="Times New Roman"/>
                <w:b/>
                <w:bCs/>
              </w:rPr>
            </w:pPr>
          </w:p>
          <w:p w14:paraId="41915A5A" w14:textId="77777777" w:rsidR="00F03A4A" w:rsidRPr="00BC5245" w:rsidRDefault="00F03A4A">
            <w:pPr>
              <w:rPr>
                <w:rFonts w:ascii="Times New Roman" w:hAnsi="Times New Roman" w:cs="Times New Roman"/>
                <w:b/>
                <w:bCs/>
              </w:rPr>
            </w:pPr>
          </w:p>
          <w:p w14:paraId="00441880" w14:textId="77777777" w:rsidR="00F03A4A" w:rsidRPr="00BC5245" w:rsidRDefault="00F03A4A">
            <w:pPr>
              <w:rPr>
                <w:rFonts w:ascii="Times New Roman" w:hAnsi="Times New Roman" w:cs="Times New Roman"/>
                <w:b/>
                <w:bCs/>
              </w:rPr>
            </w:pPr>
          </w:p>
          <w:p w14:paraId="4F6C85E5" w14:textId="77777777" w:rsidR="00F03A4A" w:rsidRPr="00BC5245" w:rsidRDefault="00000000">
            <w:pPr>
              <w:rPr>
                <w:rFonts w:ascii="Times New Roman" w:hAnsi="Times New Roman" w:cs="Times New Roman"/>
                <w:b/>
                <w:bCs/>
              </w:rPr>
            </w:pPr>
            <w:r w:rsidRPr="00BC5245">
              <w:rPr>
                <w:rFonts w:ascii="Times New Roman" w:hAnsi="Times New Roman" w:cs="Times New Roman"/>
                <w:b/>
                <w:bCs/>
              </w:rPr>
              <w:t>Materi Pembelajaran</w:t>
            </w:r>
          </w:p>
        </w:tc>
        <w:tc>
          <w:tcPr>
            <w:tcW w:w="11357" w:type="dxa"/>
            <w:gridSpan w:val="10"/>
          </w:tcPr>
          <w:p w14:paraId="11598028" w14:textId="77777777" w:rsidR="00F03A4A" w:rsidRPr="00BC5245" w:rsidRDefault="00000000">
            <w:pPr>
              <w:numPr>
                <w:ilvl w:val="0"/>
                <w:numId w:val="3"/>
              </w:numPr>
              <w:rPr>
                <w:rFonts w:ascii="Times New Roman" w:eastAsia="Times New Roman" w:hAnsi="Times New Roman" w:cs="Times New Roman"/>
                <w:color w:val="000000"/>
              </w:rPr>
            </w:pPr>
            <w:r w:rsidRPr="00BC5245">
              <w:rPr>
                <w:rFonts w:ascii="Times New Roman" w:eastAsia="Times New Roman" w:hAnsi="Times New Roman" w:cs="Times New Roman"/>
                <w:color w:val="000000"/>
              </w:rPr>
              <w:t>Pengantar Etika dan Profesi K3</w:t>
            </w:r>
          </w:p>
          <w:p w14:paraId="319637DA" w14:textId="77777777" w:rsidR="00F03A4A" w:rsidRPr="00BC5245" w:rsidRDefault="00000000">
            <w:pPr>
              <w:numPr>
                <w:ilvl w:val="0"/>
                <w:numId w:val="3"/>
              </w:numPr>
              <w:rPr>
                <w:rFonts w:ascii="Times New Roman" w:eastAsia="Times New Roman" w:hAnsi="Times New Roman" w:cs="Times New Roman"/>
                <w:color w:val="000000"/>
              </w:rPr>
            </w:pPr>
            <w:r w:rsidRPr="00BC5245">
              <w:rPr>
                <w:rFonts w:ascii="Times New Roman" w:eastAsia="Times New Roman" w:hAnsi="Times New Roman" w:cs="Times New Roman"/>
                <w:color w:val="000000"/>
              </w:rPr>
              <w:t>Prinsip Etika Profesi Kesehatan dan K3</w:t>
            </w:r>
          </w:p>
          <w:p w14:paraId="6AE97E4F" w14:textId="77777777" w:rsidR="00F03A4A" w:rsidRPr="00BC5245" w:rsidRDefault="00000000">
            <w:pPr>
              <w:numPr>
                <w:ilvl w:val="0"/>
                <w:numId w:val="3"/>
              </w:numPr>
              <w:rPr>
                <w:rFonts w:ascii="Times New Roman" w:eastAsia="Times New Roman" w:hAnsi="Times New Roman" w:cs="Times New Roman"/>
                <w:color w:val="000000"/>
              </w:rPr>
            </w:pPr>
            <w:r w:rsidRPr="00BC5245">
              <w:rPr>
                <w:rFonts w:ascii="Times New Roman" w:eastAsia="Times New Roman" w:hAnsi="Times New Roman" w:cs="Times New Roman"/>
                <w:color w:val="000000"/>
              </w:rPr>
              <w:t>Kode Etik Profesi K3 di Indonesia dan Dunia</w:t>
            </w:r>
          </w:p>
          <w:p w14:paraId="1A9F8DEB" w14:textId="77777777" w:rsidR="00F03A4A" w:rsidRPr="00BC5245" w:rsidRDefault="00000000">
            <w:pPr>
              <w:numPr>
                <w:ilvl w:val="0"/>
                <w:numId w:val="3"/>
              </w:numPr>
              <w:rPr>
                <w:rFonts w:ascii="Times New Roman" w:eastAsia="Times New Roman" w:hAnsi="Times New Roman" w:cs="Times New Roman"/>
                <w:color w:val="000000"/>
              </w:rPr>
            </w:pPr>
            <w:r w:rsidRPr="00BC5245">
              <w:rPr>
                <w:rFonts w:ascii="Times New Roman" w:eastAsia="Times New Roman" w:hAnsi="Times New Roman" w:cs="Times New Roman"/>
                <w:color w:val="000000"/>
              </w:rPr>
              <w:t>Pengantar Hukum Kesehatan dan Ketenagakerjaan</w:t>
            </w:r>
          </w:p>
          <w:p w14:paraId="76143587" w14:textId="77777777" w:rsidR="00F03A4A" w:rsidRPr="00BC5245" w:rsidRDefault="00000000">
            <w:pPr>
              <w:numPr>
                <w:ilvl w:val="0"/>
                <w:numId w:val="3"/>
              </w:numPr>
              <w:rPr>
                <w:rFonts w:ascii="Times New Roman" w:eastAsia="Times New Roman" w:hAnsi="Times New Roman" w:cs="Times New Roman"/>
                <w:color w:val="000000"/>
              </w:rPr>
            </w:pPr>
            <w:r w:rsidRPr="00BC5245">
              <w:rPr>
                <w:rFonts w:ascii="Times New Roman" w:eastAsia="Times New Roman" w:hAnsi="Times New Roman" w:cs="Times New Roman"/>
                <w:color w:val="000000"/>
              </w:rPr>
              <w:t>Regulasi K3 Nasional dan Internasional</w:t>
            </w:r>
          </w:p>
          <w:p w14:paraId="00566EFD" w14:textId="77777777" w:rsidR="00F03A4A" w:rsidRPr="00BC5245" w:rsidRDefault="00000000">
            <w:pPr>
              <w:numPr>
                <w:ilvl w:val="0"/>
                <w:numId w:val="3"/>
              </w:numPr>
              <w:rPr>
                <w:rFonts w:ascii="Times New Roman" w:eastAsia="Times New Roman" w:hAnsi="Times New Roman" w:cs="Times New Roman"/>
                <w:color w:val="000000"/>
              </w:rPr>
            </w:pPr>
            <w:r w:rsidRPr="00BC5245">
              <w:rPr>
                <w:rFonts w:ascii="Times New Roman" w:eastAsia="Times New Roman" w:hAnsi="Times New Roman" w:cs="Times New Roman"/>
                <w:color w:val="000000"/>
              </w:rPr>
              <w:t>Hak dan Kewajiban Tenaga Kerja serta Pengusaha</w:t>
            </w:r>
          </w:p>
          <w:p w14:paraId="0EEC859A" w14:textId="77777777" w:rsidR="00F03A4A" w:rsidRPr="00BC5245" w:rsidRDefault="00000000">
            <w:pPr>
              <w:numPr>
                <w:ilvl w:val="0"/>
                <w:numId w:val="3"/>
              </w:numPr>
              <w:rPr>
                <w:rFonts w:ascii="Times New Roman" w:eastAsia="Times New Roman" w:hAnsi="Times New Roman" w:cs="Times New Roman"/>
                <w:color w:val="000000"/>
              </w:rPr>
            </w:pPr>
            <w:r w:rsidRPr="00BC5245">
              <w:rPr>
                <w:rFonts w:ascii="Times New Roman" w:eastAsia="Times New Roman" w:hAnsi="Times New Roman" w:cs="Times New Roman"/>
                <w:color w:val="000000"/>
              </w:rPr>
              <w:t>Pelanggaran Etika dan Hukum K3</w:t>
            </w:r>
          </w:p>
          <w:p w14:paraId="22CE2670" w14:textId="77777777" w:rsidR="00F03A4A" w:rsidRPr="00BC5245" w:rsidRDefault="00000000">
            <w:pPr>
              <w:numPr>
                <w:ilvl w:val="0"/>
                <w:numId w:val="3"/>
              </w:numPr>
              <w:rPr>
                <w:rFonts w:ascii="Times New Roman" w:eastAsia="Times New Roman" w:hAnsi="Times New Roman" w:cs="Times New Roman"/>
                <w:color w:val="000000"/>
              </w:rPr>
            </w:pPr>
            <w:r w:rsidRPr="00BC5245">
              <w:rPr>
                <w:rFonts w:ascii="Times New Roman" w:eastAsia="Times New Roman" w:hAnsi="Times New Roman" w:cs="Times New Roman"/>
                <w:color w:val="000000"/>
              </w:rPr>
              <w:t>UTS</w:t>
            </w:r>
          </w:p>
          <w:p w14:paraId="59A54F17" w14:textId="77777777" w:rsidR="00F03A4A" w:rsidRPr="00BC5245" w:rsidRDefault="00000000">
            <w:pPr>
              <w:numPr>
                <w:ilvl w:val="0"/>
                <w:numId w:val="3"/>
              </w:numPr>
              <w:rPr>
                <w:rFonts w:ascii="Times New Roman" w:eastAsia="Times New Roman" w:hAnsi="Times New Roman" w:cs="Times New Roman"/>
                <w:color w:val="000000"/>
              </w:rPr>
            </w:pPr>
            <w:r w:rsidRPr="00BC5245">
              <w:rPr>
                <w:rFonts w:ascii="Times New Roman" w:eastAsia="Times New Roman" w:hAnsi="Times New Roman" w:cs="Times New Roman"/>
                <w:color w:val="000000"/>
              </w:rPr>
              <w:t>Penegakan Hukum K3</w:t>
            </w:r>
          </w:p>
          <w:p w14:paraId="35D7FE72" w14:textId="77777777" w:rsidR="00F03A4A" w:rsidRPr="00BC5245" w:rsidRDefault="00000000">
            <w:pPr>
              <w:numPr>
                <w:ilvl w:val="0"/>
                <w:numId w:val="3"/>
              </w:numPr>
              <w:rPr>
                <w:rFonts w:ascii="Times New Roman" w:eastAsia="Times New Roman" w:hAnsi="Times New Roman" w:cs="Times New Roman"/>
                <w:color w:val="000000"/>
              </w:rPr>
            </w:pPr>
            <w:r w:rsidRPr="00BC5245">
              <w:rPr>
                <w:rFonts w:ascii="Times New Roman" w:eastAsia="Times New Roman" w:hAnsi="Times New Roman" w:cs="Times New Roman"/>
                <w:color w:val="000000"/>
              </w:rPr>
              <w:t>Tanggung Jawab Profesional dan Hukum dalam Pelayanan K3</w:t>
            </w:r>
          </w:p>
          <w:p w14:paraId="3A493421" w14:textId="77777777" w:rsidR="00F03A4A" w:rsidRPr="00BC5245" w:rsidRDefault="00000000">
            <w:pPr>
              <w:numPr>
                <w:ilvl w:val="0"/>
                <w:numId w:val="3"/>
              </w:numPr>
              <w:rPr>
                <w:rFonts w:ascii="Times New Roman" w:eastAsia="Times New Roman" w:hAnsi="Times New Roman" w:cs="Times New Roman"/>
                <w:color w:val="000000"/>
              </w:rPr>
            </w:pPr>
            <w:r w:rsidRPr="00BC5245">
              <w:rPr>
                <w:rFonts w:ascii="Times New Roman" w:eastAsia="Times New Roman" w:hAnsi="Times New Roman" w:cs="Times New Roman"/>
                <w:color w:val="000000"/>
              </w:rPr>
              <w:t>Etika dalam Pengambilan Keputusan</w:t>
            </w:r>
          </w:p>
          <w:p w14:paraId="2561B23A" w14:textId="77777777" w:rsidR="00F03A4A" w:rsidRPr="00BC5245" w:rsidRDefault="00000000">
            <w:pPr>
              <w:numPr>
                <w:ilvl w:val="0"/>
                <w:numId w:val="3"/>
              </w:numPr>
              <w:rPr>
                <w:rFonts w:ascii="Times New Roman" w:eastAsia="Times New Roman" w:hAnsi="Times New Roman" w:cs="Times New Roman"/>
                <w:color w:val="000000"/>
              </w:rPr>
            </w:pPr>
            <w:r w:rsidRPr="00BC5245">
              <w:rPr>
                <w:rFonts w:ascii="Times New Roman" w:eastAsia="Times New Roman" w:hAnsi="Times New Roman" w:cs="Times New Roman"/>
                <w:color w:val="000000"/>
              </w:rPr>
              <w:t>Advokasi dan Diplomasi K3</w:t>
            </w:r>
          </w:p>
          <w:p w14:paraId="2FFF258D" w14:textId="77777777" w:rsidR="00F03A4A" w:rsidRPr="00BC5245" w:rsidRDefault="00000000">
            <w:pPr>
              <w:numPr>
                <w:ilvl w:val="0"/>
                <w:numId w:val="3"/>
              </w:numPr>
              <w:rPr>
                <w:rFonts w:ascii="Times New Roman" w:eastAsia="Times New Roman" w:hAnsi="Times New Roman" w:cs="Times New Roman"/>
                <w:color w:val="000000"/>
              </w:rPr>
            </w:pPr>
            <w:r w:rsidRPr="00BC5245">
              <w:rPr>
                <w:rFonts w:ascii="Times New Roman" w:eastAsia="Times New Roman" w:hAnsi="Times New Roman" w:cs="Times New Roman"/>
                <w:color w:val="000000"/>
              </w:rPr>
              <w:t>Penyelesaian Sengketa dan Mediasi K3</w:t>
            </w:r>
          </w:p>
          <w:p w14:paraId="6A505AD3" w14:textId="77777777" w:rsidR="00F03A4A" w:rsidRPr="00BC5245" w:rsidRDefault="00000000">
            <w:pPr>
              <w:numPr>
                <w:ilvl w:val="0"/>
                <w:numId w:val="3"/>
              </w:numPr>
              <w:rPr>
                <w:rFonts w:ascii="Times New Roman" w:eastAsia="Times New Roman" w:hAnsi="Times New Roman" w:cs="Times New Roman"/>
                <w:color w:val="000000"/>
              </w:rPr>
            </w:pPr>
            <w:r w:rsidRPr="00BC5245">
              <w:rPr>
                <w:rFonts w:ascii="Times New Roman" w:eastAsia="Times New Roman" w:hAnsi="Times New Roman" w:cs="Times New Roman"/>
                <w:color w:val="000000"/>
              </w:rPr>
              <w:t>Presentasi Kasus dan Refleksi Etika</w:t>
            </w:r>
          </w:p>
          <w:p w14:paraId="27B9513B" w14:textId="77777777" w:rsidR="00F03A4A" w:rsidRPr="00BC5245" w:rsidRDefault="00000000">
            <w:pPr>
              <w:numPr>
                <w:ilvl w:val="0"/>
                <w:numId w:val="3"/>
              </w:numPr>
              <w:rPr>
                <w:rFonts w:ascii="Times New Roman" w:eastAsia="Times New Roman" w:hAnsi="Times New Roman" w:cs="Times New Roman"/>
                <w:color w:val="000000"/>
              </w:rPr>
            </w:pPr>
            <w:r w:rsidRPr="00BC5245">
              <w:rPr>
                <w:rFonts w:ascii="Times New Roman" w:eastAsia="Times New Roman" w:hAnsi="Times New Roman" w:cs="Times New Roman"/>
                <w:color w:val="000000"/>
              </w:rPr>
              <w:t>UAS dan Evaluasi Reflektif</w:t>
            </w:r>
          </w:p>
          <w:p w14:paraId="0B6E1296" w14:textId="77777777" w:rsidR="00F03A4A" w:rsidRPr="00BC5245" w:rsidRDefault="00F03A4A">
            <w:pPr>
              <w:rPr>
                <w:rFonts w:ascii="Times New Roman" w:hAnsi="Times New Roman" w:cs="Times New Roman"/>
              </w:rPr>
            </w:pPr>
          </w:p>
          <w:p w14:paraId="18CBC947" w14:textId="77777777" w:rsidR="00F03A4A" w:rsidRPr="00BC5245" w:rsidRDefault="00000000">
            <w:pPr>
              <w:numPr>
                <w:ilvl w:val="0"/>
                <w:numId w:val="4"/>
              </w:numPr>
              <w:rPr>
                <w:rFonts w:ascii="Times New Roman" w:eastAsia="Times New Roman" w:hAnsi="Times New Roman" w:cs="Times New Roman"/>
                <w:color w:val="000000"/>
              </w:rPr>
            </w:pPr>
            <w:r w:rsidRPr="00BC5245">
              <w:rPr>
                <w:rFonts w:ascii="Times New Roman" w:eastAsia="Times New Roman" w:hAnsi="Times New Roman" w:cs="Times New Roman"/>
                <w:color w:val="000000"/>
              </w:rPr>
              <w:t>Konsep etika, moral, tanggung jawab profesi K3</w:t>
            </w:r>
          </w:p>
          <w:p w14:paraId="5CF578E4" w14:textId="77777777" w:rsidR="00F03A4A" w:rsidRPr="00BC5245" w:rsidRDefault="00000000">
            <w:pPr>
              <w:numPr>
                <w:ilvl w:val="0"/>
                <w:numId w:val="4"/>
              </w:numPr>
              <w:rPr>
                <w:rFonts w:ascii="Times New Roman" w:eastAsia="Times New Roman" w:hAnsi="Times New Roman" w:cs="Times New Roman"/>
                <w:color w:val="000000"/>
              </w:rPr>
            </w:pPr>
            <w:r w:rsidRPr="00BC5245">
              <w:rPr>
                <w:rFonts w:ascii="Times New Roman" w:eastAsia="Times New Roman" w:hAnsi="Times New Roman" w:cs="Times New Roman"/>
                <w:color w:val="000000"/>
              </w:rPr>
              <w:t>Nilai moral, prinsip otonomi, keadilan, nonmaleficence, beneficence</w:t>
            </w:r>
          </w:p>
          <w:p w14:paraId="502BA356" w14:textId="77777777" w:rsidR="00F03A4A" w:rsidRPr="00BC5245" w:rsidRDefault="00000000">
            <w:pPr>
              <w:numPr>
                <w:ilvl w:val="0"/>
                <w:numId w:val="4"/>
              </w:numPr>
              <w:rPr>
                <w:rFonts w:ascii="Times New Roman" w:eastAsia="Times New Roman" w:hAnsi="Times New Roman" w:cs="Times New Roman"/>
                <w:color w:val="000000"/>
              </w:rPr>
            </w:pPr>
            <w:r w:rsidRPr="00BC5245">
              <w:rPr>
                <w:rFonts w:ascii="Times New Roman" w:eastAsia="Times New Roman" w:hAnsi="Times New Roman" w:cs="Times New Roman"/>
                <w:color w:val="000000"/>
              </w:rPr>
              <w:t>ISCO, AK3, ILO, WHO, dan praktik professional</w:t>
            </w:r>
          </w:p>
          <w:p w14:paraId="3525F249" w14:textId="77777777" w:rsidR="00F03A4A" w:rsidRPr="00BC5245" w:rsidRDefault="00000000">
            <w:pPr>
              <w:numPr>
                <w:ilvl w:val="0"/>
                <w:numId w:val="4"/>
              </w:numPr>
              <w:rPr>
                <w:rFonts w:ascii="Times New Roman" w:eastAsia="Times New Roman" w:hAnsi="Times New Roman" w:cs="Times New Roman"/>
                <w:color w:val="000000"/>
              </w:rPr>
            </w:pPr>
            <w:r w:rsidRPr="00BC5245">
              <w:rPr>
                <w:rFonts w:ascii="Times New Roman" w:eastAsia="Times New Roman" w:hAnsi="Times New Roman" w:cs="Times New Roman"/>
                <w:color w:val="000000"/>
              </w:rPr>
              <w:t>Dasar hukum, UU No.1/1970, UU Kesehatan, UU Ketenagakerjaan</w:t>
            </w:r>
          </w:p>
          <w:p w14:paraId="0BCC9E68" w14:textId="77777777" w:rsidR="00F03A4A" w:rsidRPr="00BC5245" w:rsidRDefault="00000000">
            <w:pPr>
              <w:numPr>
                <w:ilvl w:val="0"/>
                <w:numId w:val="4"/>
              </w:numPr>
              <w:rPr>
                <w:rFonts w:ascii="Times New Roman" w:eastAsia="Times New Roman" w:hAnsi="Times New Roman" w:cs="Times New Roman"/>
                <w:color w:val="000000"/>
              </w:rPr>
            </w:pPr>
            <w:r w:rsidRPr="00BC5245">
              <w:rPr>
                <w:rFonts w:ascii="Times New Roman" w:eastAsia="Times New Roman" w:hAnsi="Times New Roman" w:cs="Times New Roman"/>
                <w:color w:val="000000"/>
              </w:rPr>
              <w:t>Permenaker, ISO 45001, OHSAS 18001, SMK3</w:t>
            </w:r>
          </w:p>
          <w:p w14:paraId="43E5C4FC" w14:textId="77777777" w:rsidR="00F03A4A" w:rsidRPr="00BC5245" w:rsidRDefault="00000000">
            <w:pPr>
              <w:numPr>
                <w:ilvl w:val="0"/>
                <w:numId w:val="4"/>
              </w:numPr>
              <w:rPr>
                <w:rFonts w:ascii="Times New Roman" w:eastAsia="Times New Roman" w:hAnsi="Times New Roman" w:cs="Times New Roman"/>
                <w:color w:val="000000"/>
              </w:rPr>
            </w:pPr>
            <w:r w:rsidRPr="00BC5245">
              <w:rPr>
                <w:rFonts w:ascii="Times New Roman" w:eastAsia="Times New Roman" w:hAnsi="Times New Roman" w:cs="Times New Roman"/>
                <w:color w:val="000000"/>
              </w:rPr>
              <w:t>Perlindungan hukum bagi pekerja, tanggung jawab pemberi kerja</w:t>
            </w:r>
          </w:p>
          <w:p w14:paraId="60C2E324" w14:textId="77777777" w:rsidR="00F03A4A" w:rsidRPr="00BC5245" w:rsidRDefault="00000000">
            <w:pPr>
              <w:numPr>
                <w:ilvl w:val="0"/>
                <w:numId w:val="4"/>
              </w:numPr>
              <w:rPr>
                <w:rFonts w:ascii="Times New Roman" w:eastAsia="Times New Roman" w:hAnsi="Times New Roman" w:cs="Times New Roman"/>
                <w:color w:val="000000"/>
              </w:rPr>
            </w:pPr>
            <w:r w:rsidRPr="00BC5245">
              <w:rPr>
                <w:rFonts w:ascii="Times New Roman" w:eastAsia="Times New Roman" w:hAnsi="Times New Roman" w:cs="Times New Roman"/>
                <w:color w:val="000000"/>
              </w:rPr>
              <w:t>Studi kasus kecelakaan kerja, pelanggaran etik, audit hukum</w:t>
            </w:r>
          </w:p>
          <w:p w14:paraId="2F90D5FD" w14:textId="77777777" w:rsidR="00F03A4A" w:rsidRPr="00BC5245" w:rsidRDefault="00000000">
            <w:pPr>
              <w:numPr>
                <w:ilvl w:val="0"/>
                <w:numId w:val="4"/>
              </w:numPr>
              <w:rPr>
                <w:rFonts w:ascii="Times New Roman" w:eastAsia="Times New Roman" w:hAnsi="Times New Roman" w:cs="Times New Roman"/>
                <w:color w:val="000000"/>
              </w:rPr>
            </w:pPr>
            <w:r w:rsidRPr="00BC5245">
              <w:rPr>
                <w:rFonts w:ascii="Times New Roman" w:eastAsia="Times New Roman" w:hAnsi="Times New Roman" w:cs="Times New Roman"/>
                <w:color w:val="000000"/>
              </w:rPr>
              <w:t>Evaluasi tengah semester</w:t>
            </w:r>
          </w:p>
          <w:p w14:paraId="626E12B1" w14:textId="77777777" w:rsidR="00F03A4A" w:rsidRPr="00BC5245" w:rsidRDefault="00000000">
            <w:pPr>
              <w:numPr>
                <w:ilvl w:val="0"/>
                <w:numId w:val="4"/>
              </w:numPr>
              <w:rPr>
                <w:rFonts w:ascii="Times New Roman" w:eastAsia="Times New Roman" w:hAnsi="Times New Roman" w:cs="Times New Roman"/>
                <w:color w:val="000000"/>
              </w:rPr>
            </w:pPr>
            <w:r w:rsidRPr="00BC5245">
              <w:rPr>
                <w:rFonts w:ascii="Times New Roman" w:eastAsia="Times New Roman" w:hAnsi="Times New Roman" w:cs="Times New Roman"/>
                <w:color w:val="000000"/>
              </w:rPr>
              <w:t>Mekanisme pelaporan, penyidikan, sanksi administratif dan pidana</w:t>
            </w:r>
          </w:p>
          <w:p w14:paraId="33CFEA97" w14:textId="77777777" w:rsidR="00F03A4A" w:rsidRPr="00BC5245" w:rsidRDefault="00000000">
            <w:pPr>
              <w:numPr>
                <w:ilvl w:val="0"/>
                <w:numId w:val="4"/>
              </w:numPr>
              <w:rPr>
                <w:rFonts w:ascii="Times New Roman" w:eastAsia="Times New Roman" w:hAnsi="Times New Roman" w:cs="Times New Roman"/>
                <w:color w:val="000000"/>
              </w:rPr>
            </w:pPr>
            <w:r w:rsidRPr="00BC5245">
              <w:rPr>
                <w:rFonts w:ascii="Times New Roman" w:eastAsia="Times New Roman" w:hAnsi="Times New Roman" w:cs="Times New Roman"/>
                <w:color w:val="000000"/>
              </w:rPr>
              <w:t>Negligence, malpractice, accountability</w:t>
            </w:r>
          </w:p>
          <w:p w14:paraId="4A6777F9" w14:textId="77777777" w:rsidR="00F03A4A" w:rsidRPr="00BC5245" w:rsidRDefault="00000000">
            <w:pPr>
              <w:numPr>
                <w:ilvl w:val="0"/>
                <w:numId w:val="4"/>
              </w:numPr>
              <w:rPr>
                <w:rFonts w:ascii="Times New Roman" w:eastAsia="Times New Roman" w:hAnsi="Times New Roman" w:cs="Times New Roman"/>
                <w:color w:val="000000"/>
              </w:rPr>
            </w:pPr>
            <w:r w:rsidRPr="00BC5245">
              <w:rPr>
                <w:rFonts w:ascii="Times New Roman" w:eastAsia="Times New Roman" w:hAnsi="Times New Roman" w:cs="Times New Roman"/>
                <w:color w:val="000000"/>
              </w:rPr>
              <w:t>Analisis dilema etis dan pengambilan keputusan berbasis nilai</w:t>
            </w:r>
          </w:p>
          <w:p w14:paraId="7E72727B" w14:textId="77777777" w:rsidR="00F03A4A" w:rsidRPr="00BC5245" w:rsidRDefault="00000000">
            <w:pPr>
              <w:numPr>
                <w:ilvl w:val="0"/>
                <w:numId w:val="4"/>
              </w:numPr>
              <w:rPr>
                <w:rFonts w:ascii="Times New Roman" w:eastAsia="Times New Roman" w:hAnsi="Times New Roman" w:cs="Times New Roman"/>
                <w:color w:val="000000"/>
              </w:rPr>
            </w:pPr>
            <w:r w:rsidRPr="00BC5245">
              <w:rPr>
                <w:rFonts w:ascii="Times New Roman" w:eastAsia="Times New Roman" w:hAnsi="Times New Roman" w:cs="Times New Roman"/>
                <w:color w:val="000000"/>
              </w:rPr>
              <w:t>Strategi komunikasi etik, peran advokasi K3</w:t>
            </w:r>
          </w:p>
          <w:p w14:paraId="079ECF86" w14:textId="77777777" w:rsidR="00F03A4A" w:rsidRPr="00BC5245" w:rsidRDefault="00000000">
            <w:pPr>
              <w:numPr>
                <w:ilvl w:val="0"/>
                <w:numId w:val="4"/>
              </w:numPr>
              <w:rPr>
                <w:rFonts w:ascii="Times New Roman" w:eastAsia="Times New Roman" w:hAnsi="Times New Roman" w:cs="Times New Roman"/>
                <w:color w:val="000000"/>
              </w:rPr>
            </w:pPr>
            <w:r w:rsidRPr="00BC5245">
              <w:rPr>
                <w:rFonts w:ascii="Times New Roman" w:eastAsia="Times New Roman" w:hAnsi="Times New Roman" w:cs="Times New Roman"/>
                <w:color w:val="000000"/>
              </w:rPr>
              <w:t>Penyelesaian hukum di tempat kerja</w:t>
            </w:r>
          </w:p>
          <w:p w14:paraId="728BFE73" w14:textId="77777777" w:rsidR="00F03A4A" w:rsidRPr="00BC5245" w:rsidRDefault="00000000">
            <w:pPr>
              <w:numPr>
                <w:ilvl w:val="0"/>
                <w:numId w:val="4"/>
              </w:numPr>
              <w:rPr>
                <w:rFonts w:ascii="Times New Roman" w:eastAsia="Times New Roman" w:hAnsi="Times New Roman" w:cs="Times New Roman"/>
                <w:color w:val="000000"/>
              </w:rPr>
            </w:pPr>
            <w:r w:rsidRPr="00BC5245">
              <w:rPr>
                <w:rFonts w:ascii="Times New Roman" w:eastAsia="Times New Roman" w:hAnsi="Times New Roman" w:cs="Times New Roman"/>
                <w:color w:val="000000"/>
              </w:rPr>
              <w:t>Analisis kasus pelanggaran etik nyata</w:t>
            </w:r>
          </w:p>
          <w:p w14:paraId="7FAD7982" w14:textId="77777777" w:rsidR="00F03A4A" w:rsidRPr="00BC5245" w:rsidRDefault="00000000">
            <w:pPr>
              <w:numPr>
                <w:ilvl w:val="0"/>
                <w:numId w:val="4"/>
              </w:numPr>
              <w:rPr>
                <w:rFonts w:ascii="Times New Roman" w:eastAsia="Times New Roman" w:hAnsi="Times New Roman" w:cs="Times New Roman"/>
                <w:color w:val="000000"/>
              </w:rPr>
            </w:pPr>
            <w:r w:rsidRPr="00BC5245">
              <w:rPr>
                <w:rFonts w:ascii="Times New Roman" w:eastAsia="Times New Roman" w:hAnsi="Times New Roman" w:cs="Times New Roman"/>
                <w:color w:val="000000"/>
              </w:rPr>
              <w:t>Evaluasi komprehensif capaian pembelajaran</w:t>
            </w:r>
          </w:p>
        </w:tc>
      </w:tr>
      <w:tr w:rsidR="00F03A4A" w:rsidRPr="00BC5245" w14:paraId="2B7614E4" w14:textId="77777777">
        <w:tc>
          <w:tcPr>
            <w:tcW w:w="1549" w:type="dxa"/>
            <w:vMerge w:val="restart"/>
          </w:tcPr>
          <w:p w14:paraId="623BEC1E" w14:textId="77777777" w:rsidR="00F03A4A" w:rsidRPr="00BC5245" w:rsidRDefault="00000000">
            <w:pPr>
              <w:rPr>
                <w:rFonts w:ascii="Times New Roman" w:hAnsi="Times New Roman" w:cs="Times New Roman"/>
                <w:b/>
                <w:bCs/>
              </w:rPr>
            </w:pPr>
            <w:r w:rsidRPr="00BC5245">
              <w:rPr>
                <w:rFonts w:ascii="Times New Roman" w:hAnsi="Times New Roman" w:cs="Times New Roman"/>
                <w:b/>
                <w:bCs/>
              </w:rPr>
              <w:t>Pustaka</w:t>
            </w:r>
          </w:p>
        </w:tc>
        <w:tc>
          <w:tcPr>
            <w:tcW w:w="2374" w:type="dxa"/>
            <w:gridSpan w:val="2"/>
            <w:tcBorders>
              <w:bottom w:val="single" w:sz="8" w:space="0" w:color="000000"/>
            </w:tcBorders>
            <w:shd w:val="clear" w:color="auto" w:fill="E7E6E6"/>
          </w:tcPr>
          <w:p w14:paraId="2FDE2A3E" w14:textId="77777777" w:rsidR="00F03A4A" w:rsidRPr="00BC5245" w:rsidRDefault="00000000">
            <w:pPr>
              <w:ind w:left="26"/>
              <w:rPr>
                <w:rFonts w:ascii="Times New Roman" w:hAnsi="Times New Roman" w:cs="Times New Roman"/>
                <w:b/>
                <w:bCs/>
              </w:rPr>
            </w:pPr>
            <w:r w:rsidRPr="00BC5245">
              <w:rPr>
                <w:rFonts w:ascii="Times New Roman" w:hAnsi="Times New Roman" w:cs="Times New Roman"/>
                <w:b/>
                <w:bCs/>
              </w:rPr>
              <w:t xml:space="preserve">Utama: </w:t>
            </w:r>
          </w:p>
        </w:tc>
        <w:tc>
          <w:tcPr>
            <w:tcW w:w="8983" w:type="dxa"/>
            <w:gridSpan w:val="8"/>
            <w:tcBorders>
              <w:bottom w:val="single" w:sz="4" w:space="0" w:color="000000"/>
            </w:tcBorders>
          </w:tcPr>
          <w:p w14:paraId="79076336" w14:textId="77777777" w:rsidR="00F03A4A" w:rsidRPr="00BC5245" w:rsidRDefault="00F03A4A">
            <w:pPr>
              <w:ind w:left="26"/>
              <w:rPr>
                <w:rFonts w:ascii="Times New Roman" w:hAnsi="Times New Roman" w:cs="Times New Roman"/>
                <w:b/>
                <w:bCs/>
              </w:rPr>
            </w:pPr>
          </w:p>
        </w:tc>
      </w:tr>
      <w:tr w:rsidR="00F03A4A" w:rsidRPr="00BC5245" w14:paraId="054AF648" w14:textId="77777777">
        <w:tc>
          <w:tcPr>
            <w:tcW w:w="1549" w:type="dxa"/>
            <w:vMerge/>
          </w:tcPr>
          <w:p w14:paraId="6C0C357C" w14:textId="77777777" w:rsidR="00F03A4A" w:rsidRPr="00BC5245" w:rsidRDefault="00F03A4A">
            <w:pPr>
              <w:widowControl w:val="0"/>
              <w:spacing w:line="276" w:lineRule="auto"/>
              <w:rPr>
                <w:rFonts w:ascii="Times New Roman" w:hAnsi="Times New Roman" w:cs="Times New Roman"/>
                <w:b/>
                <w:bCs/>
              </w:rPr>
            </w:pPr>
          </w:p>
        </w:tc>
        <w:tc>
          <w:tcPr>
            <w:tcW w:w="11357" w:type="dxa"/>
            <w:gridSpan w:val="10"/>
          </w:tcPr>
          <w:p w14:paraId="2B6CBAE7" w14:textId="77777777" w:rsidR="00F03A4A" w:rsidRPr="00BC5245" w:rsidRDefault="00000000">
            <w:pPr>
              <w:rPr>
                <w:rFonts w:ascii="Times New Roman" w:hAnsi="Times New Roman" w:cs="Times New Roman"/>
                <w:color w:val="000000"/>
              </w:rPr>
            </w:pPr>
            <w:r w:rsidRPr="00BC5245">
              <w:rPr>
                <w:rFonts w:ascii="Times New Roman" w:hAnsi="Times New Roman" w:cs="Times New Roman"/>
                <w:color w:val="000000"/>
              </w:rPr>
              <w:t>1. UU No. 36 Tahun 2009 tentang Kesehatan</w:t>
            </w:r>
            <w:r w:rsidRPr="00BC5245">
              <w:rPr>
                <w:rFonts w:ascii="Times New Roman" w:hAnsi="Times New Roman" w:cs="Times New Roman"/>
                <w:color w:val="000000"/>
              </w:rPr>
              <w:br/>
              <w:t>2. UU No. 1 Tahun 1970 tentang Keselamatan Kerja</w:t>
            </w:r>
            <w:r w:rsidRPr="00BC5245">
              <w:rPr>
                <w:rFonts w:ascii="Times New Roman" w:hAnsi="Times New Roman" w:cs="Times New Roman"/>
                <w:color w:val="000000"/>
              </w:rPr>
              <w:br/>
              <w:t>3. Kode Etik Profesi Kesehatan Indonesia</w:t>
            </w:r>
            <w:r w:rsidRPr="00BC5245">
              <w:rPr>
                <w:rFonts w:ascii="Times New Roman" w:hAnsi="Times New Roman" w:cs="Times New Roman"/>
                <w:color w:val="000000"/>
              </w:rPr>
              <w:br/>
              <w:t>4. Beauchamp &amp; Childress (2019). Principles of Biomedical Ethics. Oxford University Press.</w:t>
            </w:r>
            <w:r w:rsidRPr="00BC5245">
              <w:rPr>
                <w:rFonts w:ascii="Times New Roman" w:hAnsi="Times New Roman" w:cs="Times New Roman"/>
                <w:color w:val="000000"/>
              </w:rPr>
              <w:br/>
            </w:r>
            <w:r w:rsidRPr="00BC5245">
              <w:rPr>
                <w:rFonts w:ascii="Times New Roman" w:hAnsi="Times New Roman" w:cs="Times New Roman"/>
                <w:color w:val="000000"/>
              </w:rPr>
              <w:lastRenderedPageBreak/>
              <w:br/>
            </w:r>
          </w:p>
        </w:tc>
      </w:tr>
      <w:tr w:rsidR="00F03A4A" w:rsidRPr="00BC5245" w14:paraId="31699825" w14:textId="77777777">
        <w:tc>
          <w:tcPr>
            <w:tcW w:w="1549" w:type="dxa"/>
            <w:vMerge/>
          </w:tcPr>
          <w:p w14:paraId="27D6CAC6" w14:textId="77777777" w:rsidR="00F03A4A" w:rsidRPr="00BC5245" w:rsidRDefault="00F03A4A">
            <w:pPr>
              <w:widowControl w:val="0"/>
              <w:spacing w:line="276" w:lineRule="auto"/>
              <w:rPr>
                <w:rFonts w:ascii="Times New Roman" w:hAnsi="Times New Roman" w:cs="Times New Roman"/>
                <w:color w:val="000000"/>
              </w:rPr>
            </w:pPr>
          </w:p>
        </w:tc>
        <w:tc>
          <w:tcPr>
            <w:tcW w:w="2374" w:type="dxa"/>
            <w:gridSpan w:val="2"/>
            <w:tcBorders>
              <w:top w:val="single" w:sz="8" w:space="0" w:color="000000"/>
            </w:tcBorders>
            <w:shd w:val="clear" w:color="auto" w:fill="E7E6E6"/>
          </w:tcPr>
          <w:p w14:paraId="762DE49E" w14:textId="77777777" w:rsidR="00F03A4A" w:rsidRPr="00BC5245" w:rsidRDefault="00000000">
            <w:pPr>
              <w:rPr>
                <w:rFonts w:ascii="Times New Roman" w:hAnsi="Times New Roman" w:cs="Times New Roman"/>
              </w:rPr>
            </w:pPr>
            <w:r w:rsidRPr="00BC5245">
              <w:rPr>
                <w:rFonts w:ascii="Times New Roman" w:hAnsi="Times New Roman" w:cs="Times New Roman"/>
                <w:b/>
                <w:bCs/>
                <w:color w:val="000000"/>
              </w:rPr>
              <w:t>Pendukung:</w:t>
            </w:r>
          </w:p>
        </w:tc>
        <w:tc>
          <w:tcPr>
            <w:tcW w:w="8983" w:type="dxa"/>
            <w:gridSpan w:val="8"/>
            <w:tcBorders>
              <w:top w:val="single" w:sz="8" w:space="0" w:color="FFFFFF"/>
            </w:tcBorders>
          </w:tcPr>
          <w:p w14:paraId="59A887AB" w14:textId="77777777" w:rsidR="00F03A4A" w:rsidRPr="00BC5245" w:rsidRDefault="00F03A4A">
            <w:pPr>
              <w:rPr>
                <w:rFonts w:ascii="Times New Roman" w:hAnsi="Times New Roman" w:cs="Times New Roman"/>
              </w:rPr>
            </w:pPr>
          </w:p>
        </w:tc>
      </w:tr>
      <w:tr w:rsidR="00F03A4A" w:rsidRPr="00BC5245" w14:paraId="282F3851" w14:textId="77777777">
        <w:trPr>
          <w:trHeight w:val="377"/>
        </w:trPr>
        <w:tc>
          <w:tcPr>
            <w:tcW w:w="1549" w:type="dxa"/>
            <w:vMerge/>
          </w:tcPr>
          <w:p w14:paraId="3AFE81EF" w14:textId="77777777" w:rsidR="00F03A4A" w:rsidRPr="00BC5245" w:rsidRDefault="00F03A4A">
            <w:pPr>
              <w:widowControl w:val="0"/>
              <w:spacing w:line="276" w:lineRule="auto"/>
              <w:rPr>
                <w:rFonts w:ascii="Times New Roman" w:hAnsi="Times New Roman" w:cs="Times New Roman"/>
              </w:rPr>
            </w:pPr>
          </w:p>
        </w:tc>
        <w:tc>
          <w:tcPr>
            <w:tcW w:w="11357" w:type="dxa"/>
            <w:gridSpan w:val="10"/>
          </w:tcPr>
          <w:p w14:paraId="50CB7408" w14:textId="77777777" w:rsidR="00F03A4A" w:rsidRPr="00BC5245" w:rsidRDefault="00000000">
            <w:pPr>
              <w:tabs>
                <w:tab w:val="left" w:pos="0"/>
              </w:tabs>
              <w:rPr>
                <w:rFonts w:ascii="Times New Roman" w:hAnsi="Times New Roman" w:cs="Times New Roman"/>
              </w:rPr>
            </w:pPr>
            <w:r w:rsidRPr="00BC5245">
              <w:rPr>
                <w:rFonts w:ascii="Times New Roman" w:hAnsi="Times New Roman" w:cs="Times New Roman"/>
              </w:rPr>
              <w:t>1. Potter &amp; Perry (2020). Fundamentals of Nursing: Ethical and Legal Issues.</w:t>
            </w:r>
            <w:r w:rsidRPr="00BC5245">
              <w:rPr>
                <w:rFonts w:ascii="Times New Roman" w:hAnsi="Times New Roman" w:cs="Times New Roman"/>
              </w:rPr>
              <w:br/>
              <w:t>2. Permenaker No. 5 Tahun 2018 tentang K3 Lingkungan Kerja.</w:t>
            </w:r>
            <w:r w:rsidRPr="00BC5245">
              <w:rPr>
                <w:rFonts w:ascii="Times New Roman" w:hAnsi="Times New Roman" w:cs="Times New Roman"/>
              </w:rPr>
              <w:br/>
              <w:t>3. Pedoman Etika dan Hukum Tenaga Kesehatan, Kemenkes RI.</w:t>
            </w:r>
          </w:p>
        </w:tc>
      </w:tr>
      <w:tr w:rsidR="00F03A4A" w:rsidRPr="00BC5245" w14:paraId="6BB70BCF" w14:textId="77777777">
        <w:tc>
          <w:tcPr>
            <w:tcW w:w="1549" w:type="dxa"/>
          </w:tcPr>
          <w:p w14:paraId="369033FF" w14:textId="77777777" w:rsidR="00F03A4A" w:rsidRPr="00BC5245" w:rsidRDefault="00000000">
            <w:pPr>
              <w:rPr>
                <w:rFonts w:ascii="Times New Roman" w:hAnsi="Times New Roman" w:cs="Times New Roman"/>
                <w:b/>
                <w:bCs/>
              </w:rPr>
            </w:pPr>
            <w:r w:rsidRPr="00BC5245">
              <w:rPr>
                <w:rFonts w:ascii="Times New Roman" w:hAnsi="Times New Roman" w:cs="Times New Roman"/>
                <w:b/>
                <w:bCs/>
              </w:rPr>
              <w:t>Dosen Pengampu</w:t>
            </w:r>
          </w:p>
        </w:tc>
        <w:tc>
          <w:tcPr>
            <w:tcW w:w="11357" w:type="dxa"/>
            <w:gridSpan w:val="10"/>
          </w:tcPr>
          <w:p w14:paraId="55279CCB" w14:textId="77777777" w:rsidR="00F03A4A" w:rsidRPr="00BC5245" w:rsidRDefault="00000000">
            <w:pPr>
              <w:rPr>
                <w:rFonts w:ascii="Times New Roman" w:hAnsi="Times New Roman" w:cs="Times New Roman"/>
              </w:rPr>
            </w:pPr>
            <w:r w:rsidRPr="00BC5245">
              <w:rPr>
                <w:rFonts w:ascii="Times New Roman" w:hAnsi="Times New Roman" w:cs="Times New Roman"/>
              </w:rPr>
              <w:t xml:space="preserve">        </w:t>
            </w:r>
          </w:p>
        </w:tc>
      </w:tr>
      <w:tr w:rsidR="00F03A4A" w:rsidRPr="00BC5245" w14:paraId="4989574F" w14:textId="77777777">
        <w:tc>
          <w:tcPr>
            <w:tcW w:w="1549" w:type="dxa"/>
          </w:tcPr>
          <w:p w14:paraId="684CEBE6" w14:textId="77777777" w:rsidR="00F03A4A" w:rsidRPr="00BC5245" w:rsidRDefault="00000000">
            <w:pPr>
              <w:rPr>
                <w:rFonts w:ascii="Times New Roman" w:hAnsi="Times New Roman" w:cs="Times New Roman"/>
                <w:b/>
                <w:bCs/>
              </w:rPr>
            </w:pPr>
            <w:r w:rsidRPr="00BC5245">
              <w:rPr>
                <w:rFonts w:ascii="Times New Roman" w:hAnsi="Times New Roman" w:cs="Times New Roman"/>
                <w:b/>
                <w:bCs/>
              </w:rPr>
              <w:t>Modalitas dan Matakuliah prasyarat</w:t>
            </w:r>
          </w:p>
        </w:tc>
        <w:tc>
          <w:tcPr>
            <w:tcW w:w="11357" w:type="dxa"/>
            <w:gridSpan w:val="10"/>
          </w:tcPr>
          <w:p w14:paraId="6A02BF61" w14:textId="77777777" w:rsidR="00F03A4A" w:rsidRPr="00BC5245" w:rsidRDefault="00000000">
            <w:pPr>
              <w:rPr>
                <w:rFonts w:ascii="Times New Roman" w:hAnsi="Times New Roman" w:cs="Times New Roman"/>
              </w:rPr>
            </w:pPr>
            <w:r w:rsidRPr="00BC5245">
              <w:rPr>
                <w:rFonts w:ascii="Times New Roman" w:hAnsi="Times New Roman" w:cs="Times New Roman"/>
              </w:rPr>
              <w:t>Tatap muka, penugasan terstruktur, dan belajar mandiri.</w:t>
            </w:r>
          </w:p>
          <w:p w14:paraId="0674CA80" w14:textId="77777777" w:rsidR="00F03A4A" w:rsidRPr="00BC5245" w:rsidRDefault="00000000">
            <w:pPr>
              <w:rPr>
                <w:rFonts w:ascii="Times New Roman" w:hAnsi="Times New Roman" w:cs="Times New Roman"/>
              </w:rPr>
            </w:pPr>
            <w:r w:rsidRPr="00BC5245">
              <w:rPr>
                <w:rFonts w:ascii="Times New Roman" w:hAnsi="Times New Roman" w:cs="Times New Roman"/>
              </w:rPr>
              <w:t>Tidak ada (mata kuliah dasar semester II).</w:t>
            </w:r>
          </w:p>
        </w:tc>
      </w:tr>
    </w:tbl>
    <w:p w14:paraId="34E73E21" w14:textId="77777777" w:rsidR="00F03A4A" w:rsidRPr="00BC5245" w:rsidRDefault="00F03A4A">
      <w:pPr>
        <w:tabs>
          <w:tab w:val="left" w:pos="900"/>
          <w:tab w:val="left" w:pos="5040"/>
          <w:tab w:val="left" w:pos="5400"/>
        </w:tabs>
        <w:rPr>
          <w:rFonts w:ascii="Times New Roman" w:hAnsi="Times New Roman" w:cs="Times New Roman"/>
          <w:b/>
          <w:bCs/>
          <w:u w:val="single"/>
        </w:rPr>
      </w:pPr>
    </w:p>
    <w:tbl>
      <w:tblPr>
        <w:tblStyle w:val="Style42"/>
        <w:tblW w:w="129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2"/>
        <w:gridCol w:w="2093"/>
        <w:gridCol w:w="1700"/>
        <w:gridCol w:w="2124"/>
        <w:gridCol w:w="1703"/>
        <w:gridCol w:w="1855"/>
        <w:gridCol w:w="1559"/>
        <w:gridCol w:w="1140"/>
      </w:tblGrid>
      <w:tr w:rsidR="00F03A4A" w:rsidRPr="00BC5245" w14:paraId="63E9A65A" w14:textId="77777777">
        <w:trPr>
          <w:trHeight w:val="839"/>
        </w:trPr>
        <w:tc>
          <w:tcPr>
            <w:tcW w:w="732" w:type="dxa"/>
            <w:vMerge w:val="restart"/>
            <w:shd w:val="clear" w:color="auto" w:fill="E7E6E6"/>
            <w:vAlign w:val="center"/>
          </w:tcPr>
          <w:p w14:paraId="264735F5" w14:textId="77777777" w:rsidR="00F03A4A" w:rsidRPr="00BC5245" w:rsidRDefault="00000000">
            <w:pPr>
              <w:ind w:left="-90" w:right="-108"/>
              <w:jc w:val="center"/>
              <w:rPr>
                <w:rFonts w:ascii="Times New Roman" w:hAnsi="Times New Roman" w:cs="Times New Roman"/>
                <w:b/>
                <w:bCs/>
              </w:rPr>
            </w:pPr>
            <w:r w:rsidRPr="00BC5245">
              <w:rPr>
                <w:rFonts w:ascii="Times New Roman" w:hAnsi="Times New Roman" w:cs="Times New Roman"/>
                <w:b/>
                <w:bCs/>
              </w:rPr>
              <w:t>Mg Ke-</w:t>
            </w:r>
          </w:p>
        </w:tc>
        <w:tc>
          <w:tcPr>
            <w:tcW w:w="2093" w:type="dxa"/>
            <w:vMerge w:val="restart"/>
            <w:shd w:val="clear" w:color="auto" w:fill="E7E6E6"/>
            <w:vAlign w:val="center"/>
          </w:tcPr>
          <w:p w14:paraId="14EDB3CD" w14:textId="77777777" w:rsidR="00F03A4A" w:rsidRPr="00BC5245" w:rsidRDefault="00000000">
            <w:pPr>
              <w:jc w:val="center"/>
              <w:rPr>
                <w:rFonts w:ascii="Times New Roman" w:hAnsi="Times New Roman" w:cs="Times New Roman"/>
                <w:b/>
                <w:bCs/>
              </w:rPr>
            </w:pPr>
            <w:r w:rsidRPr="00BC5245">
              <w:rPr>
                <w:rFonts w:ascii="Times New Roman" w:hAnsi="Times New Roman" w:cs="Times New Roman"/>
                <w:b/>
                <w:bCs/>
              </w:rPr>
              <w:t xml:space="preserve">Kemampuan akhir tiap tahapan belajar </w:t>
            </w:r>
          </w:p>
          <w:p w14:paraId="7E1770FF" w14:textId="77777777" w:rsidR="00F03A4A" w:rsidRPr="00BC5245" w:rsidRDefault="00000000">
            <w:pPr>
              <w:jc w:val="center"/>
              <w:rPr>
                <w:rFonts w:ascii="Times New Roman" w:hAnsi="Times New Roman" w:cs="Times New Roman"/>
                <w:b/>
                <w:bCs/>
              </w:rPr>
            </w:pPr>
            <w:r w:rsidRPr="00BC5245">
              <w:rPr>
                <w:rFonts w:ascii="Times New Roman" w:hAnsi="Times New Roman" w:cs="Times New Roman"/>
                <w:b/>
                <w:bCs/>
              </w:rPr>
              <w:t>(Sub-CPMK)</w:t>
            </w:r>
          </w:p>
        </w:tc>
        <w:tc>
          <w:tcPr>
            <w:tcW w:w="3824" w:type="dxa"/>
            <w:gridSpan w:val="2"/>
            <w:shd w:val="clear" w:color="auto" w:fill="E7E6E6"/>
            <w:vAlign w:val="center"/>
          </w:tcPr>
          <w:p w14:paraId="6456E94F" w14:textId="77777777" w:rsidR="00F03A4A" w:rsidRPr="00BC5245" w:rsidRDefault="00000000">
            <w:pPr>
              <w:jc w:val="center"/>
              <w:rPr>
                <w:rFonts w:ascii="Times New Roman" w:hAnsi="Times New Roman" w:cs="Times New Roman"/>
                <w:b/>
                <w:bCs/>
              </w:rPr>
            </w:pPr>
            <w:r w:rsidRPr="00BC5245">
              <w:rPr>
                <w:rFonts w:ascii="Times New Roman" w:hAnsi="Times New Roman" w:cs="Times New Roman"/>
                <w:b/>
                <w:bCs/>
              </w:rPr>
              <w:t>Penilaian</w:t>
            </w:r>
          </w:p>
        </w:tc>
        <w:tc>
          <w:tcPr>
            <w:tcW w:w="3558" w:type="dxa"/>
            <w:gridSpan w:val="2"/>
            <w:shd w:val="clear" w:color="auto" w:fill="E7E6E6"/>
          </w:tcPr>
          <w:p w14:paraId="75417382" w14:textId="77777777" w:rsidR="00F03A4A" w:rsidRPr="00BC5245" w:rsidRDefault="00000000">
            <w:pPr>
              <w:jc w:val="center"/>
              <w:rPr>
                <w:rFonts w:ascii="Times New Roman" w:hAnsi="Times New Roman" w:cs="Times New Roman"/>
                <w:b/>
                <w:bCs/>
              </w:rPr>
            </w:pPr>
            <w:r w:rsidRPr="00BC5245">
              <w:rPr>
                <w:rFonts w:ascii="Times New Roman" w:hAnsi="Times New Roman" w:cs="Times New Roman"/>
                <w:b/>
                <w:bCs/>
              </w:rPr>
              <w:t>Bantuk Pembelajaran,</w:t>
            </w:r>
          </w:p>
          <w:p w14:paraId="6AF92D12" w14:textId="77777777" w:rsidR="00F03A4A" w:rsidRPr="00BC5245" w:rsidRDefault="00000000">
            <w:pPr>
              <w:jc w:val="center"/>
              <w:rPr>
                <w:rFonts w:ascii="Times New Roman" w:hAnsi="Times New Roman" w:cs="Times New Roman"/>
                <w:b/>
                <w:bCs/>
              </w:rPr>
            </w:pPr>
            <w:r w:rsidRPr="00BC5245">
              <w:rPr>
                <w:rFonts w:ascii="Times New Roman" w:hAnsi="Times New Roman" w:cs="Times New Roman"/>
                <w:b/>
                <w:bCs/>
              </w:rPr>
              <w:t xml:space="preserve">Metode Pembelajaran, </w:t>
            </w:r>
          </w:p>
          <w:p w14:paraId="74430CA3" w14:textId="77777777" w:rsidR="00F03A4A" w:rsidRPr="00BC5245" w:rsidRDefault="00000000">
            <w:pPr>
              <w:jc w:val="center"/>
              <w:rPr>
                <w:rFonts w:ascii="Times New Roman" w:hAnsi="Times New Roman" w:cs="Times New Roman"/>
                <w:b/>
                <w:bCs/>
              </w:rPr>
            </w:pPr>
            <w:r w:rsidRPr="00BC5245">
              <w:rPr>
                <w:rFonts w:ascii="Times New Roman" w:hAnsi="Times New Roman" w:cs="Times New Roman"/>
                <w:b/>
                <w:bCs/>
              </w:rPr>
              <w:t>Penugasan Mahasiswa,</w:t>
            </w:r>
          </w:p>
          <w:p w14:paraId="4B48C838" w14:textId="77777777" w:rsidR="00F03A4A" w:rsidRPr="00BC5245" w:rsidRDefault="00000000">
            <w:pPr>
              <w:jc w:val="center"/>
              <w:rPr>
                <w:rFonts w:ascii="Times New Roman" w:hAnsi="Times New Roman" w:cs="Times New Roman"/>
                <w:b/>
                <w:bCs/>
              </w:rPr>
            </w:pPr>
            <w:r w:rsidRPr="00BC5245">
              <w:rPr>
                <w:rFonts w:ascii="Times New Roman" w:hAnsi="Times New Roman" w:cs="Times New Roman"/>
                <w:color w:val="000000"/>
              </w:rPr>
              <w:t xml:space="preserve"> [ Estimasi Waktu]</w:t>
            </w:r>
          </w:p>
        </w:tc>
        <w:tc>
          <w:tcPr>
            <w:tcW w:w="1559" w:type="dxa"/>
            <w:vMerge w:val="restart"/>
            <w:shd w:val="clear" w:color="auto" w:fill="E7E6E6"/>
            <w:vAlign w:val="center"/>
          </w:tcPr>
          <w:p w14:paraId="4235E1B0" w14:textId="77777777" w:rsidR="00F03A4A" w:rsidRPr="00BC5245" w:rsidRDefault="00000000">
            <w:pPr>
              <w:jc w:val="center"/>
              <w:rPr>
                <w:rFonts w:ascii="Times New Roman" w:hAnsi="Times New Roman" w:cs="Times New Roman"/>
                <w:b/>
                <w:bCs/>
              </w:rPr>
            </w:pPr>
            <w:r w:rsidRPr="00BC5245">
              <w:rPr>
                <w:rFonts w:ascii="Times New Roman" w:hAnsi="Times New Roman" w:cs="Times New Roman"/>
                <w:b/>
                <w:bCs/>
              </w:rPr>
              <w:t>Materi Pembelajaran</w:t>
            </w:r>
          </w:p>
          <w:p w14:paraId="281FF282" w14:textId="77777777" w:rsidR="00F03A4A" w:rsidRPr="00BC5245" w:rsidRDefault="00000000">
            <w:pPr>
              <w:jc w:val="center"/>
              <w:rPr>
                <w:rFonts w:ascii="Times New Roman" w:hAnsi="Times New Roman" w:cs="Times New Roman"/>
                <w:b/>
                <w:bCs/>
              </w:rPr>
            </w:pPr>
            <w:r w:rsidRPr="00BC5245">
              <w:rPr>
                <w:rFonts w:ascii="Times New Roman" w:hAnsi="Times New Roman" w:cs="Times New Roman"/>
                <w:b/>
                <w:bCs/>
                <w:color w:val="0000FF"/>
              </w:rPr>
              <w:t>[ Pustaka ]</w:t>
            </w:r>
          </w:p>
        </w:tc>
        <w:tc>
          <w:tcPr>
            <w:tcW w:w="1140" w:type="dxa"/>
            <w:vMerge w:val="restart"/>
            <w:shd w:val="clear" w:color="auto" w:fill="E7E6E6"/>
            <w:vAlign w:val="center"/>
          </w:tcPr>
          <w:p w14:paraId="6CA72955" w14:textId="77777777" w:rsidR="00F03A4A" w:rsidRPr="00BC5245" w:rsidRDefault="00000000">
            <w:pPr>
              <w:jc w:val="center"/>
              <w:rPr>
                <w:rFonts w:ascii="Times New Roman" w:hAnsi="Times New Roman" w:cs="Times New Roman"/>
                <w:b/>
                <w:bCs/>
              </w:rPr>
            </w:pPr>
            <w:r w:rsidRPr="00BC5245">
              <w:rPr>
                <w:rFonts w:ascii="Times New Roman" w:hAnsi="Times New Roman" w:cs="Times New Roman"/>
                <w:b/>
                <w:bCs/>
              </w:rPr>
              <w:t>Bobot Penilaian (%)</w:t>
            </w:r>
          </w:p>
        </w:tc>
      </w:tr>
      <w:tr w:rsidR="00F03A4A" w:rsidRPr="00BC5245" w14:paraId="6252C83B" w14:textId="77777777">
        <w:trPr>
          <w:trHeight w:val="337"/>
        </w:trPr>
        <w:tc>
          <w:tcPr>
            <w:tcW w:w="732" w:type="dxa"/>
            <w:vMerge/>
            <w:shd w:val="clear" w:color="auto" w:fill="E7E6E6"/>
            <w:vAlign w:val="center"/>
          </w:tcPr>
          <w:p w14:paraId="159FA9EF" w14:textId="77777777" w:rsidR="00F03A4A" w:rsidRPr="00BC5245" w:rsidRDefault="00F03A4A">
            <w:pPr>
              <w:widowControl w:val="0"/>
              <w:spacing w:line="276" w:lineRule="auto"/>
              <w:rPr>
                <w:rFonts w:ascii="Times New Roman" w:hAnsi="Times New Roman" w:cs="Times New Roman"/>
                <w:b/>
                <w:bCs/>
              </w:rPr>
            </w:pPr>
          </w:p>
        </w:tc>
        <w:tc>
          <w:tcPr>
            <w:tcW w:w="2093" w:type="dxa"/>
            <w:vMerge/>
            <w:shd w:val="clear" w:color="auto" w:fill="E7E6E6"/>
            <w:vAlign w:val="center"/>
          </w:tcPr>
          <w:p w14:paraId="2946E422" w14:textId="77777777" w:rsidR="00F03A4A" w:rsidRPr="00BC5245" w:rsidRDefault="00F03A4A">
            <w:pPr>
              <w:widowControl w:val="0"/>
              <w:spacing w:line="276" w:lineRule="auto"/>
              <w:rPr>
                <w:rFonts w:ascii="Times New Roman" w:hAnsi="Times New Roman" w:cs="Times New Roman"/>
                <w:b/>
                <w:bCs/>
              </w:rPr>
            </w:pPr>
          </w:p>
        </w:tc>
        <w:tc>
          <w:tcPr>
            <w:tcW w:w="1700" w:type="dxa"/>
            <w:shd w:val="clear" w:color="auto" w:fill="E7E6E6"/>
          </w:tcPr>
          <w:p w14:paraId="1FAAA992" w14:textId="77777777" w:rsidR="00F03A4A" w:rsidRPr="00BC5245" w:rsidRDefault="00000000">
            <w:pPr>
              <w:jc w:val="center"/>
              <w:rPr>
                <w:rFonts w:ascii="Times New Roman" w:hAnsi="Times New Roman" w:cs="Times New Roman"/>
                <w:b/>
                <w:bCs/>
              </w:rPr>
            </w:pPr>
            <w:r w:rsidRPr="00BC5245">
              <w:rPr>
                <w:rFonts w:ascii="Times New Roman" w:hAnsi="Times New Roman" w:cs="Times New Roman"/>
                <w:b/>
                <w:bCs/>
              </w:rPr>
              <w:t>Indikator</w:t>
            </w:r>
          </w:p>
        </w:tc>
        <w:tc>
          <w:tcPr>
            <w:tcW w:w="2124" w:type="dxa"/>
            <w:shd w:val="clear" w:color="auto" w:fill="E7E6E6"/>
          </w:tcPr>
          <w:p w14:paraId="713808DF" w14:textId="77777777" w:rsidR="00F03A4A" w:rsidRPr="00BC5245" w:rsidRDefault="00000000">
            <w:pPr>
              <w:jc w:val="center"/>
              <w:rPr>
                <w:rFonts w:ascii="Times New Roman" w:hAnsi="Times New Roman" w:cs="Times New Roman"/>
                <w:b/>
                <w:bCs/>
              </w:rPr>
            </w:pPr>
            <w:r w:rsidRPr="00BC5245">
              <w:rPr>
                <w:rFonts w:ascii="Times New Roman" w:hAnsi="Times New Roman" w:cs="Times New Roman"/>
                <w:b/>
                <w:bCs/>
              </w:rPr>
              <w:t>Kriteria &amp; Teknik</w:t>
            </w:r>
          </w:p>
        </w:tc>
        <w:tc>
          <w:tcPr>
            <w:tcW w:w="1703" w:type="dxa"/>
            <w:shd w:val="clear" w:color="auto" w:fill="E7E6E6"/>
          </w:tcPr>
          <w:p w14:paraId="0DB9541E" w14:textId="77777777" w:rsidR="00F03A4A" w:rsidRPr="00BC5245" w:rsidRDefault="00000000">
            <w:pPr>
              <w:jc w:val="center"/>
              <w:rPr>
                <w:rFonts w:ascii="Times New Roman" w:hAnsi="Times New Roman" w:cs="Times New Roman"/>
                <w:b/>
                <w:bCs/>
              </w:rPr>
            </w:pPr>
            <w:r w:rsidRPr="00BC5245">
              <w:rPr>
                <w:rFonts w:ascii="Times New Roman" w:hAnsi="Times New Roman" w:cs="Times New Roman"/>
                <w:b/>
                <w:bCs/>
              </w:rPr>
              <w:t>Luring (</w:t>
            </w:r>
            <w:r w:rsidRPr="00BC5245">
              <w:rPr>
                <w:rFonts w:ascii="Times New Roman" w:hAnsi="Times New Roman" w:cs="Times New Roman"/>
                <w:b/>
                <w:bCs/>
                <w:i/>
                <w:iCs/>
              </w:rPr>
              <w:t>offline</w:t>
            </w:r>
            <w:r w:rsidRPr="00BC5245">
              <w:rPr>
                <w:rFonts w:ascii="Times New Roman" w:hAnsi="Times New Roman" w:cs="Times New Roman"/>
                <w:b/>
                <w:bCs/>
              </w:rPr>
              <w:t>)</w:t>
            </w:r>
          </w:p>
        </w:tc>
        <w:tc>
          <w:tcPr>
            <w:tcW w:w="1855" w:type="dxa"/>
            <w:shd w:val="clear" w:color="auto" w:fill="E7E6E6"/>
          </w:tcPr>
          <w:p w14:paraId="19DCB52E" w14:textId="77777777" w:rsidR="00F03A4A" w:rsidRPr="00BC5245" w:rsidRDefault="00000000">
            <w:pPr>
              <w:jc w:val="center"/>
              <w:rPr>
                <w:rFonts w:ascii="Times New Roman" w:hAnsi="Times New Roman" w:cs="Times New Roman"/>
                <w:b/>
                <w:bCs/>
              </w:rPr>
            </w:pPr>
            <w:r w:rsidRPr="00BC5245">
              <w:rPr>
                <w:rFonts w:ascii="Times New Roman" w:hAnsi="Times New Roman" w:cs="Times New Roman"/>
                <w:b/>
                <w:bCs/>
              </w:rPr>
              <w:t>Daring (</w:t>
            </w:r>
            <w:r w:rsidRPr="00BC5245">
              <w:rPr>
                <w:rFonts w:ascii="Times New Roman" w:hAnsi="Times New Roman" w:cs="Times New Roman"/>
                <w:b/>
                <w:bCs/>
                <w:i/>
                <w:iCs/>
              </w:rPr>
              <w:t>online</w:t>
            </w:r>
            <w:r w:rsidRPr="00BC5245">
              <w:rPr>
                <w:rFonts w:ascii="Times New Roman" w:hAnsi="Times New Roman" w:cs="Times New Roman"/>
                <w:b/>
                <w:bCs/>
              </w:rPr>
              <w:t>)</w:t>
            </w:r>
          </w:p>
        </w:tc>
        <w:tc>
          <w:tcPr>
            <w:tcW w:w="1559" w:type="dxa"/>
            <w:vMerge/>
            <w:shd w:val="clear" w:color="auto" w:fill="E7E6E6"/>
            <w:vAlign w:val="center"/>
          </w:tcPr>
          <w:p w14:paraId="431F549E" w14:textId="77777777" w:rsidR="00F03A4A" w:rsidRPr="00BC5245" w:rsidRDefault="00F03A4A">
            <w:pPr>
              <w:widowControl w:val="0"/>
              <w:spacing w:line="276" w:lineRule="auto"/>
              <w:rPr>
                <w:rFonts w:ascii="Times New Roman" w:hAnsi="Times New Roman" w:cs="Times New Roman"/>
                <w:b/>
                <w:bCs/>
              </w:rPr>
            </w:pPr>
          </w:p>
        </w:tc>
        <w:tc>
          <w:tcPr>
            <w:tcW w:w="1140" w:type="dxa"/>
            <w:vMerge/>
            <w:shd w:val="clear" w:color="auto" w:fill="E7E6E6"/>
            <w:vAlign w:val="center"/>
          </w:tcPr>
          <w:p w14:paraId="23FE0000" w14:textId="77777777" w:rsidR="00F03A4A" w:rsidRPr="00BC5245" w:rsidRDefault="00F03A4A">
            <w:pPr>
              <w:widowControl w:val="0"/>
              <w:spacing w:line="276" w:lineRule="auto"/>
              <w:rPr>
                <w:rFonts w:ascii="Times New Roman" w:hAnsi="Times New Roman" w:cs="Times New Roman"/>
                <w:b/>
                <w:bCs/>
              </w:rPr>
            </w:pPr>
          </w:p>
        </w:tc>
      </w:tr>
      <w:tr w:rsidR="00F03A4A" w:rsidRPr="00BC5245" w14:paraId="0535612F" w14:textId="77777777">
        <w:trPr>
          <w:trHeight w:val="274"/>
        </w:trPr>
        <w:tc>
          <w:tcPr>
            <w:tcW w:w="732" w:type="dxa"/>
            <w:shd w:val="clear" w:color="auto" w:fill="E7E6E6"/>
          </w:tcPr>
          <w:p w14:paraId="1CD85D2C" w14:textId="77777777" w:rsidR="00F03A4A" w:rsidRPr="00BC5245" w:rsidRDefault="00000000">
            <w:pPr>
              <w:ind w:left="-90" w:right="-108"/>
              <w:jc w:val="center"/>
              <w:rPr>
                <w:rFonts w:ascii="Times New Roman" w:hAnsi="Times New Roman" w:cs="Times New Roman"/>
                <w:b/>
                <w:bCs/>
              </w:rPr>
            </w:pPr>
            <w:r w:rsidRPr="00BC5245">
              <w:rPr>
                <w:rFonts w:ascii="Times New Roman" w:hAnsi="Times New Roman" w:cs="Times New Roman"/>
                <w:b/>
                <w:bCs/>
              </w:rPr>
              <w:t>(1)</w:t>
            </w:r>
          </w:p>
        </w:tc>
        <w:tc>
          <w:tcPr>
            <w:tcW w:w="2093" w:type="dxa"/>
            <w:shd w:val="clear" w:color="auto" w:fill="E7E6E6"/>
          </w:tcPr>
          <w:p w14:paraId="337B1D61" w14:textId="77777777" w:rsidR="00F03A4A" w:rsidRPr="00BC5245" w:rsidRDefault="00000000">
            <w:pPr>
              <w:jc w:val="center"/>
              <w:rPr>
                <w:rFonts w:ascii="Times New Roman" w:hAnsi="Times New Roman" w:cs="Times New Roman"/>
                <w:b/>
                <w:bCs/>
              </w:rPr>
            </w:pPr>
            <w:r w:rsidRPr="00BC5245">
              <w:rPr>
                <w:rFonts w:ascii="Times New Roman" w:hAnsi="Times New Roman" w:cs="Times New Roman"/>
                <w:b/>
                <w:bCs/>
              </w:rPr>
              <w:t>(2)</w:t>
            </w:r>
          </w:p>
        </w:tc>
        <w:tc>
          <w:tcPr>
            <w:tcW w:w="1700" w:type="dxa"/>
            <w:shd w:val="clear" w:color="auto" w:fill="E7E6E6"/>
          </w:tcPr>
          <w:p w14:paraId="1522D527" w14:textId="77777777" w:rsidR="00F03A4A" w:rsidRPr="00BC5245" w:rsidRDefault="00000000">
            <w:pPr>
              <w:jc w:val="center"/>
              <w:rPr>
                <w:rFonts w:ascii="Times New Roman" w:hAnsi="Times New Roman" w:cs="Times New Roman"/>
                <w:b/>
                <w:bCs/>
              </w:rPr>
            </w:pPr>
            <w:r w:rsidRPr="00BC5245">
              <w:rPr>
                <w:rFonts w:ascii="Times New Roman" w:hAnsi="Times New Roman" w:cs="Times New Roman"/>
                <w:b/>
                <w:bCs/>
              </w:rPr>
              <w:t>(3)</w:t>
            </w:r>
          </w:p>
        </w:tc>
        <w:tc>
          <w:tcPr>
            <w:tcW w:w="2124" w:type="dxa"/>
            <w:shd w:val="clear" w:color="auto" w:fill="E7E6E6"/>
          </w:tcPr>
          <w:p w14:paraId="7457F482" w14:textId="77777777" w:rsidR="00F03A4A" w:rsidRPr="00BC5245" w:rsidRDefault="00000000">
            <w:pPr>
              <w:jc w:val="center"/>
              <w:rPr>
                <w:rFonts w:ascii="Times New Roman" w:hAnsi="Times New Roman" w:cs="Times New Roman"/>
                <w:b/>
                <w:bCs/>
              </w:rPr>
            </w:pPr>
            <w:r w:rsidRPr="00BC5245">
              <w:rPr>
                <w:rFonts w:ascii="Times New Roman" w:hAnsi="Times New Roman" w:cs="Times New Roman"/>
                <w:b/>
                <w:bCs/>
              </w:rPr>
              <w:t>(4)</w:t>
            </w:r>
          </w:p>
        </w:tc>
        <w:tc>
          <w:tcPr>
            <w:tcW w:w="1703" w:type="dxa"/>
            <w:shd w:val="clear" w:color="auto" w:fill="E7E6E6"/>
          </w:tcPr>
          <w:p w14:paraId="6D4C1A08" w14:textId="77777777" w:rsidR="00F03A4A" w:rsidRPr="00BC5245" w:rsidRDefault="00000000">
            <w:pPr>
              <w:jc w:val="center"/>
              <w:rPr>
                <w:rFonts w:ascii="Times New Roman" w:hAnsi="Times New Roman" w:cs="Times New Roman"/>
                <w:b/>
                <w:bCs/>
              </w:rPr>
            </w:pPr>
            <w:r w:rsidRPr="00BC5245">
              <w:rPr>
                <w:rFonts w:ascii="Times New Roman" w:hAnsi="Times New Roman" w:cs="Times New Roman"/>
                <w:b/>
                <w:bCs/>
              </w:rPr>
              <w:t>(5)</w:t>
            </w:r>
          </w:p>
        </w:tc>
        <w:tc>
          <w:tcPr>
            <w:tcW w:w="1855" w:type="dxa"/>
            <w:shd w:val="clear" w:color="auto" w:fill="E7E6E6"/>
          </w:tcPr>
          <w:p w14:paraId="1B8F9A06" w14:textId="77777777" w:rsidR="00F03A4A" w:rsidRPr="00BC5245" w:rsidRDefault="00000000">
            <w:pPr>
              <w:jc w:val="center"/>
              <w:rPr>
                <w:rFonts w:ascii="Times New Roman" w:hAnsi="Times New Roman" w:cs="Times New Roman"/>
                <w:b/>
                <w:bCs/>
              </w:rPr>
            </w:pPr>
            <w:r w:rsidRPr="00BC5245">
              <w:rPr>
                <w:rFonts w:ascii="Times New Roman" w:hAnsi="Times New Roman" w:cs="Times New Roman"/>
                <w:b/>
                <w:bCs/>
              </w:rPr>
              <w:t>(6)</w:t>
            </w:r>
          </w:p>
        </w:tc>
        <w:tc>
          <w:tcPr>
            <w:tcW w:w="1559" w:type="dxa"/>
            <w:shd w:val="clear" w:color="auto" w:fill="E7E6E6"/>
          </w:tcPr>
          <w:p w14:paraId="6F14880E" w14:textId="77777777" w:rsidR="00F03A4A" w:rsidRPr="00BC5245" w:rsidRDefault="00000000">
            <w:pPr>
              <w:jc w:val="center"/>
              <w:rPr>
                <w:rFonts w:ascii="Times New Roman" w:hAnsi="Times New Roman" w:cs="Times New Roman"/>
                <w:b/>
                <w:bCs/>
              </w:rPr>
            </w:pPr>
            <w:r w:rsidRPr="00BC5245">
              <w:rPr>
                <w:rFonts w:ascii="Times New Roman" w:hAnsi="Times New Roman" w:cs="Times New Roman"/>
                <w:b/>
                <w:bCs/>
              </w:rPr>
              <w:t>(7)</w:t>
            </w:r>
          </w:p>
        </w:tc>
        <w:tc>
          <w:tcPr>
            <w:tcW w:w="1140" w:type="dxa"/>
            <w:shd w:val="clear" w:color="auto" w:fill="E7E6E6"/>
          </w:tcPr>
          <w:p w14:paraId="01B483EA" w14:textId="77777777" w:rsidR="00F03A4A" w:rsidRPr="00BC5245" w:rsidRDefault="00000000">
            <w:pPr>
              <w:jc w:val="center"/>
              <w:rPr>
                <w:rFonts w:ascii="Times New Roman" w:hAnsi="Times New Roman" w:cs="Times New Roman"/>
                <w:b/>
                <w:bCs/>
              </w:rPr>
            </w:pPr>
            <w:r w:rsidRPr="00BC5245">
              <w:rPr>
                <w:rFonts w:ascii="Times New Roman" w:hAnsi="Times New Roman" w:cs="Times New Roman"/>
                <w:b/>
                <w:bCs/>
              </w:rPr>
              <w:t>(8)</w:t>
            </w:r>
          </w:p>
        </w:tc>
      </w:tr>
      <w:tr w:rsidR="00F03A4A" w:rsidRPr="00BC5245" w14:paraId="467E7662" w14:textId="77777777">
        <w:tc>
          <w:tcPr>
            <w:tcW w:w="732" w:type="dxa"/>
          </w:tcPr>
          <w:p w14:paraId="6BDDEBE4" w14:textId="77777777" w:rsidR="00F03A4A" w:rsidRPr="00BC5245" w:rsidRDefault="00000000" w:rsidP="00BC5245">
            <w:pPr>
              <w:ind w:left="-90" w:right="-108"/>
              <w:jc w:val="center"/>
              <w:rPr>
                <w:rFonts w:ascii="Times New Roman" w:hAnsi="Times New Roman" w:cs="Times New Roman"/>
                <w:b/>
                <w:bCs/>
              </w:rPr>
            </w:pPr>
            <w:r w:rsidRPr="00BC5245">
              <w:rPr>
                <w:rFonts w:ascii="Times New Roman" w:hAnsi="Times New Roman" w:cs="Times New Roman"/>
                <w:b/>
                <w:bCs/>
              </w:rPr>
              <w:t>1</w:t>
            </w:r>
          </w:p>
        </w:tc>
        <w:tc>
          <w:tcPr>
            <w:tcW w:w="2093" w:type="dxa"/>
          </w:tcPr>
          <w:p w14:paraId="3BAF73EB" w14:textId="77777777" w:rsidR="00F03A4A" w:rsidRPr="00BC5245" w:rsidRDefault="00000000" w:rsidP="00BC5245">
            <w:pPr>
              <w:ind w:left="142"/>
              <w:jc w:val="center"/>
              <w:rPr>
                <w:rFonts w:ascii="Times New Roman" w:hAnsi="Times New Roman" w:cs="Times New Roman"/>
              </w:rPr>
            </w:pPr>
            <w:r w:rsidRPr="00BC5245">
              <w:rPr>
                <w:rFonts w:ascii="Times New Roman" w:hAnsi="Times New Roman" w:cs="Times New Roman"/>
              </w:rPr>
              <w:t>Menjelaskan pengertian etika, moral, dan hukum dalam konteks K3 (Sub-CPMK 1)</w:t>
            </w:r>
          </w:p>
        </w:tc>
        <w:tc>
          <w:tcPr>
            <w:tcW w:w="1700" w:type="dxa"/>
          </w:tcPr>
          <w:p w14:paraId="54FED0DE" w14:textId="77777777" w:rsidR="00F03A4A" w:rsidRPr="00BC5245" w:rsidRDefault="00000000" w:rsidP="00BC5245">
            <w:pPr>
              <w:jc w:val="center"/>
              <w:rPr>
                <w:rFonts w:ascii="Times New Roman" w:hAnsi="Times New Roman" w:cs="Times New Roman"/>
                <w:color w:val="0432FF"/>
              </w:rPr>
            </w:pPr>
            <w:r w:rsidRPr="00BC5245">
              <w:rPr>
                <w:rFonts w:ascii="Times New Roman" w:hAnsi="Times New Roman" w:cs="Times New Roman"/>
                <w:color w:val="000000"/>
              </w:rPr>
              <w:t>Mahasiswa mampu mendefinisikan konsep etika &amp; hukum dengan benar.</w:t>
            </w:r>
          </w:p>
        </w:tc>
        <w:tc>
          <w:tcPr>
            <w:tcW w:w="2124" w:type="dxa"/>
          </w:tcPr>
          <w:p w14:paraId="4E9FADF6" w14:textId="77777777" w:rsidR="00F03A4A" w:rsidRPr="00BC5245" w:rsidRDefault="00000000" w:rsidP="00BC5245">
            <w:pPr>
              <w:jc w:val="center"/>
              <w:rPr>
                <w:rFonts w:ascii="Times New Roman" w:hAnsi="Times New Roman" w:cs="Times New Roman"/>
              </w:rPr>
            </w:pPr>
            <w:sdt>
              <w:sdtPr>
                <w:rPr>
                  <w:rFonts w:ascii="Times New Roman" w:hAnsi="Times New Roman" w:cs="Times New Roman"/>
                </w:rPr>
                <w:tag w:val="goog_rdk_0"/>
                <w:id w:val="1339857866"/>
              </w:sdtPr>
              <w:sdtContent>
                <w:r w:rsidRPr="00BC5245">
                  <w:rPr>
                    <w:rFonts w:ascii="Times New Roman" w:eastAsia="Gungsuh" w:hAnsi="Times New Roman" w:cs="Times New Roman"/>
                  </w:rPr>
                  <w:t>Nilai ≥ 70, kuis dan tes tertulis.</w:t>
                </w:r>
              </w:sdtContent>
            </w:sdt>
          </w:p>
        </w:tc>
        <w:tc>
          <w:tcPr>
            <w:tcW w:w="1703" w:type="dxa"/>
          </w:tcPr>
          <w:p w14:paraId="5EE1A3FC" w14:textId="77777777" w:rsidR="00F03A4A" w:rsidRPr="00BC5245" w:rsidRDefault="00000000" w:rsidP="00BC5245">
            <w:pPr>
              <w:ind w:left="72"/>
              <w:jc w:val="center"/>
              <w:rPr>
                <w:rFonts w:ascii="Times New Roman" w:hAnsi="Times New Roman" w:cs="Times New Roman"/>
              </w:rPr>
            </w:pPr>
            <w:r w:rsidRPr="00BC5245">
              <w:rPr>
                <w:rFonts w:ascii="Times New Roman" w:hAnsi="Times New Roman" w:cs="Times New Roman"/>
              </w:rPr>
              <w:t>Ceramah interaktif &amp; diskusi kelas (100 menit).</w:t>
            </w:r>
          </w:p>
        </w:tc>
        <w:tc>
          <w:tcPr>
            <w:tcW w:w="1855" w:type="dxa"/>
          </w:tcPr>
          <w:p w14:paraId="115CF0C9"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Forum diskusi LMS &amp; video materi (60 menit).</w:t>
            </w:r>
          </w:p>
        </w:tc>
        <w:tc>
          <w:tcPr>
            <w:tcW w:w="1559" w:type="dxa"/>
          </w:tcPr>
          <w:p w14:paraId="358E1AA0"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Pengantar etika dan profesi K3.</w:t>
            </w:r>
            <w:r w:rsidRPr="00BC5245">
              <w:rPr>
                <w:rFonts w:ascii="Times New Roman" w:hAnsi="Times New Roman" w:cs="Times New Roman"/>
              </w:rPr>
              <w:br/>
              <w:t>(Beauchamp &amp; Childress, 2019; Sulistyarini, 2021)</w:t>
            </w:r>
          </w:p>
        </w:tc>
        <w:tc>
          <w:tcPr>
            <w:tcW w:w="1140" w:type="dxa"/>
          </w:tcPr>
          <w:p w14:paraId="27A02A2B"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5</w:t>
            </w:r>
          </w:p>
        </w:tc>
      </w:tr>
      <w:tr w:rsidR="00F03A4A" w:rsidRPr="00BC5245" w14:paraId="63A908CD" w14:textId="77777777">
        <w:tc>
          <w:tcPr>
            <w:tcW w:w="732" w:type="dxa"/>
          </w:tcPr>
          <w:p w14:paraId="7C90615E" w14:textId="77777777" w:rsidR="00F03A4A" w:rsidRPr="00BC5245" w:rsidRDefault="00000000" w:rsidP="00BC5245">
            <w:pPr>
              <w:ind w:left="-90" w:right="-108"/>
              <w:jc w:val="center"/>
              <w:rPr>
                <w:rFonts w:ascii="Times New Roman" w:hAnsi="Times New Roman" w:cs="Times New Roman"/>
                <w:b/>
                <w:bCs/>
              </w:rPr>
            </w:pPr>
            <w:r w:rsidRPr="00BC5245">
              <w:rPr>
                <w:rFonts w:ascii="Times New Roman" w:hAnsi="Times New Roman" w:cs="Times New Roman"/>
                <w:b/>
                <w:bCs/>
              </w:rPr>
              <w:t>2</w:t>
            </w:r>
          </w:p>
        </w:tc>
        <w:tc>
          <w:tcPr>
            <w:tcW w:w="2093" w:type="dxa"/>
          </w:tcPr>
          <w:p w14:paraId="49F45633"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Mengidentifikasi prinsip etika profesi dan nilai hukum yang relevan (Sub-CPMK 2)</w:t>
            </w:r>
          </w:p>
        </w:tc>
        <w:tc>
          <w:tcPr>
            <w:tcW w:w="1700" w:type="dxa"/>
          </w:tcPr>
          <w:p w14:paraId="3D9BB087"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Mampu menjelaskan prinsip autonomy, beneficence, justice, dll.</w:t>
            </w:r>
          </w:p>
        </w:tc>
        <w:tc>
          <w:tcPr>
            <w:tcW w:w="2124" w:type="dxa"/>
          </w:tcPr>
          <w:p w14:paraId="18D00842" w14:textId="77777777" w:rsidR="00F03A4A" w:rsidRPr="00BC5245" w:rsidRDefault="00000000" w:rsidP="00BC5245">
            <w:pPr>
              <w:jc w:val="center"/>
              <w:rPr>
                <w:rFonts w:ascii="Times New Roman" w:hAnsi="Times New Roman" w:cs="Times New Roman"/>
              </w:rPr>
            </w:pPr>
            <w:sdt>
              <w:sdtPr>
                <w:rPr>
                  <w:rFonts w:ascii="Times New Roman" w:hAnsi="Times New Roman" w:cs="Times New Roman"/>
                </w:rPr>
                <w:tag w:val="goog_rdk_1"/>
                <w:id w:val="-2135421104"/>
              </w:sdtPr>
              <w:sdtContent>
                <w:r w:rsidRPr="00BC5245">
                  <w:rPr>
                    <w:rFonts w:ascii="Times New Roman" w:eastAsia="Gungsuh" w:hAnsi="Times New Roman" w:cs="Times New Roman"/>
                  </w:rPr>
                  <w:t>Nilai ≥ 70, kuis dan tugas individu.</w:t>
                </w:r>
              </w:sdtContent>
            </w:sdt>
          </w:p>
        </w:tc>
        <w:tc>
          <w:tcPr>
            <w:tcW w:w="1703" w:type="dxa"/>
          </w:tcPr>
          <w:p w14:paraId="7FD97DF3"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Ceramah &amp; studi kasus (100 menit).</w:t>
            </w:r>
          </w:p>
        </w:tc>
        <w:tc>
          <w:tcPr>
            <w:tcW w:w="1855" w:type="dxa"/>
          </w:tcPr>
          <w:p w14:paraId="55C1D966"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Latihan interaktif di LMS (60 menit).</w:t>
            </w:r>
          </w:p>
        </w:tc>
        <w:tc>
          <w:tcPr>
            <w:tcW w:w="1559" w:type="dxa"/>
          </w:tcPr>
          <w:p w14:paraId="08BDFD4B" w14:textId="7D7C03F5" w:rsidR="00F03A4A" w:rsidRPr="00BC5245" w:rsidRDefault="00000000" w:rsidP="00BC5245">
            <w:pPr>
              <w:jc w:val="center"/>
              <w:rPr>
                <w:rFonts w:ascii="Times New Roman" w:hAnsi="Times New Roman" w:cs="Times New Roman"/>
              </w:rPr>
            </w:pPr>
            <w:r w:rsidRPr="00BC5245">
              <w:rPr>
                <w:rFonts w:ascii="Times New Roman" w:hAnsi="Times New Roman" w:cs="Times New Roman"/>
              </w:rPr>
              <w:t>Prinsip etika profesi kesehatan dan K3.</w:t>
            </w:r>
            <w:r w:rsidRPr="00BC5245">
              <w:rPr>
                <w:rFonts w:ascii="Times New Roman" w:hAnsi="Times New Roman" w:cs="Times New Roman"/>
              </w:rPr>
              <w:br/>
              <w:t>(Sulistyarini, 2021; WHO, 2021)</w:t>
            </w:r>
          </w:p>
        </w:tc>
        <w:tc>
          <w:tcPr>
            <w:tcW w:w="1140" w:type="dxa"/>
          </w:tcPr>
          <w:p w14:paraId="7BAAD48C"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5</w:t>
            </w:r>
          </w:p>
        </w:tc>
      </w:tr>
      <w:tr w:rsidR="00F03A4A" w:rsidRPr="00BC5245" w14:paraId="056BC7E4" w14:textId="77777777">
        <w:tc>
          <w:tcPr>
            <w:tcW w:w="732" w:type="dxa"/>
          </w:tcPr>
          <w:p w14:paraId="66C389BF" w14:textId="77777777" w:rsidR="00F03A4A" w:rsidRPr="00BC5245" w:rsidRDefault="00000000" w:rsidP="00BC5245">
            <w:pPr>
              <w:ind w:left="-90" w:right="-108"/>
              <w:jc w:val="center"/>
              <w:rPr>
                <w:rFonts w:ascii="Times New Roman" w:hAnsi="Times New Roman" w:cs="Times New Roman"/>
                <w:b/>
                <w:bCs/>
              </w:rPr>
            </w:pPr>
            <w:r w:rsidRPr="00BC5245">
              <w:rPr>
                <w:rFonts w:ascii="Times New Roman" w:hAnsi="Times New Roman" w:cs="Times New Roman"/>
                <w:b/>
                <w:bCs/>
              </w:rPr>
              <w:t>3</w:t>
            </w:r>
          </w:p>
        </w:tc>
        <w:tc>
          <w:tcPr>
            <w:tcW w:w="2093" w:type="dxa"/>
          </w:tcPr>
          <w:p w14:paraId="76884617" w14:textId="77777777" w:rsidR="00F03A4A" w:rsidRPr="00BC5245" w:rsidRDefault="00000000" w:rsidP="00BC5245">
            <w:pPr>
              <w:ind w:left="142"/>
              <w:jc w:val="center"/>
              <w:rPr>
                <w:rFonts w:ascii="Times New Roman" w:hAnsi="Times New Roman" w:cs="Times New Roman"/>
              </w:rPr>
            </w:pPr>
            <w:r w:rsidRPr="00BC5245">
              <w:rPr>
                <w:rFonts w:ascii="Times New Roman" w:hAnsi="Times New Roman" w:cs="Times New Roman"/>
              </w:rPr>
              <w:t>Menguraikan kode etik profesi K3 nasional dan internasional (Sub-CPMK 2)</w:t>
            </w:r>
          </w:p>
        </w:tc>
        <w:tc>
          <w:tcPr>
            <w:tcW w:w="1700" w:type="dxa"/>
          </w:tcPr>
          <w:p w14:paraId="64F5DB29"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Mampu menjelaskan komponen kode etik ILO/AK3.</w:t>
            </w:r>
          </w:p>
        </w:tc>
        <w:tc>
          <w:tcPr>
            <w:tcW w:w="2124" w:type="dxa"/>
          </w:tcPr>
          <w:p w14:paraId="46E5A902" w14:textId="77777777" w:rsidR="00F03A4A" w:rsidRPr="00BC5245" w:rsidRDefault="00000000" w:rsidP="00BC5245">
            <w:pPr>
              <w:jc w:val="center"/>
              <w:rPr>
                <w:rFonts w:ascii="Times New Roman" w:hAnsi="Times New Roman" w:cs="Times New Roman"/>
              </w:rPr>
            </w:pPr>
            <w:sdt>
              <w:sdtPr>
                <w:rPr>
                  <w:rFonts w:ascii="Times New Roman" w:hAnsi="Times New Roman" w:cs="Times New Roman"/>
                </w:rPr>
                <w:tag w:val="goog_rdk_2"/>
                <w:id w:val="1640674000"/>
              </w:sdtPr>
              <w:sdtContent>
                <w:r w:rsidRPr="00BC5245">
                  <w:rPr>
                    <w:rFonts w:ascii="Times New Roman" w:eastAsia="Gungsuh" w:hAnsi="Times New Roman" w:cs="Times New Roman"/>
                  </w:rPr>
                  <w:t>Nilai ≥ 70, presentasi kelompok.</w:t>
                </w:r>
              </w:sdtContent>
            </w:sdt>
          </w:p>
        </w:tc>
        <w:tc>
          <w:tcPr>
            <w:tcW w:w="1703" w:type="dxa"/>
          </w:tcPr>
          <w:p w14:paraId="739187E4"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Diskusi kelompok &amp; presentasi (100 menit).</w:t>
            </w:r>
          </w:p>
        </w:tc>
        <w:tc>
          <w:tcPr>
            <w:tcW w:w="1855" w:type="dxa"/>
          </w:tcPr>
          <w:p w14:paraId="311731B0"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Kuis online (60 menit).</w:t>
            </w:r>
          </w:p>
        </w:tc>
        <w:tc>
          <w:tcPr>
            <w:tcW w:w="1559" w:type="dxa"/>
          </w:tcPr>
          <w:p w14:paraId="61D9EA27"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Kode Etik Profesi K3 (AK3, ILO, WHO).</w:t>
            </w:r>
          </w:p>
        </w:tc>
        <w:tc>
          <w:tcPr>
            <w:tcW w:w="1140" w:type="dxa"/>
          </w:tcPr>
          <w:p w14:paraId="7FF8C35D"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5</w:t>
            </w:r>
          </w:p>
        </w:tc>
      </w:tr>
      <w:tr w:rsidR="00F03A4A" w:rsidRPr="00BC5245" w14:paraId="14BB057F" w14:textId="77777777">
        <w:tc>
          <w:tcPr>
            <w:tcW w:w="732" w:type="dxa"/>
          </w:tcPr>
          <w:p w14:paraId="12E0281C" w14:textId="77777777" w:rsidR="00F03A4A" w:rsidRPr="00BC5245" w:rsidRDefault="00000000" w:rsidP="00BC5245">
            <w:pPr>
              <w:ind w:left="-90" w:right="-108"/>
              <w:jc w:val="center"/>
              <w:rPr>
                <w:rFonts w:ascii="Times New Roman" w:hAnsi="Times New Roman" w:cs="Times New Roman"/>
                <w:b/>
                <w:bCs/>
              </w:rPr>
            </w:pPr>
            <w:r w:rsidRPr="00BC5245">
              <w:rPr>
                <w:rFonts w:ascii="Times New Roman" w:hAnsi="Times New Roman" w:cs="Times New Roman"/>
                <w:b/>
                <w:bCs/>
              </w:rPr>
              <w:t>4</w:t>
            </w:r>
          </w:p>
        </w:tc>
        <w:tc>
          <w:tcPr>
            <w:tcW w:w="2093" w:type="dxa"/>
          </w:tcPr>
          <w:p w14:paraId="3C6F6914" w14:textId="77777777" w:rsidR="00F03A4A" w:rsidRPr="00BC5245" w:rsidRDefault="00000000" w:rsidP="00BC5245">
            <w:pPr>
              <w:ind w:left="142"/>
              <w:jc w:val="center"/>
              <w:rPr>
                <w:rFonts w:ascii="Times New Roman" w:hAnsi="Times New Roman" w:cs="Times New Roman"/>
              </w:rPr>
            </w:pPr>
            <w:r w:rsidRPr="00BC5245">
              <w:rPr>
                <w:rFonts w:ascii="Times New Roman" w:hAnsi="Times New Roman" w:cs="Times New Roman"/>
              </w:rPr>
              <w:t xml:space="preserve">Menjelaskan dasar hukum kesehatan &amp; </w:t>
            </w:r>
            <w:r w:rsidRPr="00BC5245">
              <w:rPr>
                <w:rFonts w:ascii="Times New Roman" w:hAnsi="Times New Roman" w:cs="Times New Roman"/>
              </w:rPr>
              <w:lastRenderedPageBreak/>
              <w:t>ketenagakerjaan (Sub-CPMK 1, 2)</w:t>
            </w:r>
          </w:p>
        </w:tc>
        <w:tc>
          <w:tcPr>
            <w:tcW w:w="1700" w:type="dxa"/>
          </w:tcPr>
          <w:p w14:paraId="191EF2DE"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lastRenderedPageBreak/>
              <w:t xml:space="preserve">Mampu menyebutkan UU No. 1/1970 &amp; UU </w:t>
            </w:r>
            <w:r w:rsidRPr="00BC5245">
              <w:rPr>
                <w:rFonts w:ascii="Times New Roman" w:hAnsi="Times New Roman" w:cs="Times New Roman"/>
              </w:rPr>
              <w:lastRenderedPageBreak/>
              <w:t>Kesehatan No. 36/2009.</w:t>
            </w:r>
          </w:p>
        </w:tc>
        <w:tc>
          <w:tcPr>
            <w:tcW w:w="2124" w:type="dxa"/>
          </w:tcPr>
          <w:p w14:paraId="5357F6E1" w14:textId="77777777" w:rsidR="00F03A4A" w:rsidRPr="00BC5245" w:rsidRDefault="00000000" w:rsidP="00BC5245">
            <w:pPr>
              <w:jc w:val="center"/>
              <w:rPr>
                <w:rFonts w:ascii="Times New Roman" w:hAnsi="Times New Roman" w:cs="Times New Roman"/>
              </w:rPr>
            </w:pPr>
            <w:sdt>
              <w:sdtPr>
                <w:rPr>
                  <w:rFonts w:ascii="Times New Roman" w:hAnsi="Times New Roman" w:cs="Times New Roman"/>
                </w:rPr>
                <w:tag w:val="goog_rdk_3"/>
                <w:id w:val="614356360"/>
              </w:sdtPr>
              <w:sdtContent>
                <w:r w:rsidRPr="00BC5245">
                  <w:rPr>
                    <w:rFonts w:ascii="Times New Roman" w:eastAsia="Gungsuh" w:hAnsi="Times New Roman" w:cs="Times New Roman"/>
                  </w:rPr>
                  <w:t>Nilai ≥ 70, tes tertulis.</w:t>
                </w:r>
              </w:sdtContent>
            </w:sdt>
          </w:p>
        </w:tc>
        <w:tc>
          <w:tcPr>
            <w:tcW w:w="1703" w:type="dxa"/>
          </w:tcPr>
          <w:p w14:paraId="70A6F379"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Ceramah &amp; studi dokumen UU (100 menit).</w:t>
            </w:r>
          </w:p>
        </w:tc>
        <w:tc>
          <w:tcPr>
            <w:tcW w:w="1855" w:type="dxa"/>
          </w:tcPr>
          <w:p w14:paraId="4FD74BB6"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Forum review regulasi (60 menit).</w:t>
            </w:r>
          </w:p>
        </w:tc>
        <w:tc>
          <w:tcPr>
            <w:tcW w:w="1559" w:type="dxa"/>
          </w:tcPr>
          <w:p w14:paraId="11806E8B"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 xml:space="preserve">Dasar Hukum Kesehatan dan </w:t>
            </w:r>
            <w:r w:rsidRPr="00BC5245">
              <w:rPr>
                <w:rFonts w:ascii="Times New Roman" w:hAnsi="Times New Roman" w:cs="Times New Roman"/>
              </w:rPr>
              <w:lastRenderedPageBreak/>
              <w:t>Ketenagakerjaan di Indonesia.</w:t>
            </w:r>
          </w:p>
        </w:tc>
        <w:tc>
          <w:tcPr>
            <w:tcW w:w="1140" w:type="dxa"/>
          </w:tcPr>
          <w:p w14:paraId="071D93C8"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lastRenderedPageBreak/>
              <w:t>5</w:t>
            </w:r>
          </w:p>
        </w:tc>
      </w:tr>
      <w:tr w:rsidR="00F03A4A" w:rsidRPr="00BC5245" w14:paraId="20857DD4" w14:textId="77777777">
        <w:tc>
          <w:tcPr>
            <w:tcW w:w="732" w:type="dxa"/>
          </w:tcPr>
          <w:p w14:paraId="65CEA88F" w14:textId="77777777" w:rsidR="00F03A4A" w:rsidRPr="00BC5245" w:rsidRDefault="00000000" w:rsidP="00BC5245">
            <w:pPr>
              <w:ind w:left="-90" w:right="-108"/>
              <w:jc w:val="center"/>
              <w:rPr>
                <w:rFonts w:ascii="Times New Roman" w:hAnsi="Times New Roman" w:cs="Times New Roman"/>
                <w:b/>
                <w:bCs/>
              </w:rPr>
            </w:pPr>
            <w:r w:rsidRPr="00BC5245">
              <w:rPr>
                <w:rFonts w:ascii="Times New Roman" w:hAnsi="Times New Roman" w:cs="Times New Roman"/>
                <w:b/>
                <w:bCs/>
              </w:rPr>
              <w:t>5</w:t>
            </w:r>
          </w:p>
        </w:tc>
        <w:tc>
          <w:tcPr>
            <w:tcW w:w="2093" w:type="dxa"/>
          </w:tcPr>
          <w:p w14:paraId="44256478" w14:textId="77777777" w:rsidR="00F03A4A" w:rsidRPr="00BC5245" w:rsidRDefault="00000000" w:rsidP="00BC5245">
            <w:pPr>
              <w:ind w:left="142"/>
              <w:jc w:val="center"/>
              <w:rPr>
                <w:rFonts w:ascii="Times New Roman" w:hAnsi="Times New Roman" w:cs="Times New Roman"/>
              </w:rPr>
            </w:pPr>
            <w:r w:rsidRPr="00BC5245">
              <w:rPr>
                <w:rFonts w:ascii="Times New Roman" w:hAnsi="Times New Roman" w:cs="Times New Roman"/>
              </w:rPr>
              <w:t>Menguraikan regulasi K3 nasional dan internasional (Sub-CPMK 2)</w:t>
            </w:r>
          </w:p>
        </w:tc>
        <w:tc>
          <w:tcPr>
            <w:tcW w:w="1700" w:type="dxa"/>
          </w:tcPr>
          <w:p w14:paraId="698C265C"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Mampu menjelaskan Permenaker, ISO 45001.</w:t>
            </w:r>
          </w:p>
        </w:tc>
        <w:tc>
          <w:tcPr>
            <w:tcW w:w="2124" w:type="dxa"/>
          </w:tcPr>
          <w:p w14:paraId="40A87E4C" w14:textId="77777777" w:rsidR="00F03A4A" w:rsidRPr="00BC5245" w:rsidRDefault="00000000" w:rsidP="00BC5245">
            <w:pPr>
              <w:jc w:val="center"/>
              <w:rPr>
                <w:rFonts w:ascii="Times New Roman" w:hAnsi="Times New Roman" w:cs="Times New Roman"/>
              </w:rPr>
            </w:pPr>
            <w:sdt>
              <w:sdtPr>
                <w:rPr>
                  <w:rFonts w:ascii="Times New Roman" w:hAnsi="Times New Roman" w:cs="Times New Roman"/>
                </w:rPr>
                <w:tag w:val="goog_rdk_4"/>
                <w:id w:val="482093721"/>
              </w:sdtPr>
              <w:sdtContent>
                <w:r w:rsidRPr="00BC5245">
                  <w:rPr>
                    <w:rFonts w:ascii="Times New Roman" w:eastAsia="Gungsuh" w:hAnsi="Times New Roman" w:cs="Times New Roman"/>
                  </w:rPr>
                  <w:t>Nilai ≥ 70, tugas individu.</w:t>
                </w:r>
              </w:sdtContent>
            </w:sdt>
          </w:p>
        </w:tc>
        <w:tc>
          <w:tcPr>
            <w:tcW w:w="1703" w:type="dxa"/>
          </w:tcPr>
          <w:p w14:paraId="1B021283"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Ceramah &amp; diskusi regulasi (100 menit).</w:t>
            </w:r>
          </w:p>
        </w:tc>
        <w:tc>
          <w:tcPr>
            <w:tcW w:w="1855" w:type="dxa"/>
          </w:tcPr>
          <w:p w14:paraId="398CEA75"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Latihan mandiri (60 menit).</w:t>
            </w:r>
          </w:p>
        </w:tc>
        <w:tc>
          <w:tcPr>
            <w:tcW w:w="1559" w:type="dxa"/>
          </w:tcPr>
          <w:p w14:paraId="6E0B4D30"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Regulasi K3 Nasional &amp; Internasional (ILO, ISO 45001).</w:t>
            </w:r>
          </w:p>
        </w:tc>
        <w:tc>
          <w:tcPr>
            <w:tcW w:w="1140" w:type="dxa"/>
          </w:tcPr>
          <w:p w14:paraId="429D1D9A"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5</w:t>
            </w:r>
          </w:p>
        </w:tc>
      </w:tr>
      <w:tr w:rsidR="00F03A4A" w:rsidRPr="00BC5245" w14:paraId="7BB54752" w14:textId="77777777">
        <w:tc>
          <w:tcPr>
            <w:tcW w:w="732" w:type="dxa"/>
          </w:tcPr>
          <w:p w14:paraId="3C390289" w14:textId="77777777" w:rsidR="00F03A4A" w:rsidRPr="00BC5245" w:rsidRDefault="00000000" w:rsidP="00BC5245">
            <w:pPr>
              <w:ind w:left="-90" w:right="-108"/>
              <w:jc w:val="center"/>
              <w:rPr>
                <w:rFonts w:ascii="Times New Roman" w:hAnsi="Times New Roman" w:cs="Times New Roman"/>
                <w:b/>
                <w:bCs/>
              </w:rPr>
            </w:pPr>
            <w:r w:rsidRPr="00BC5245">
              <w:rPr>
                <w:rFonts w:ascii="Times New Roman" w:hAnsi="Times New Roman" w:cs="Times New Roman"/>
                <w:b/>
                <w:bCs/>
              </w:rPr>
              <w:t>6</w:t>
            </w:r>
          </w:p>
        </w:tc>
        <w:tc>
          <w:tcPr>
            <w:tcW w:w="2093" w:type="dxa"/>
          </w:tcPr>
          <w:p w14:paraId="72231769" w14:textId="77777777" w:rsidR="00F03A4A" w:rsidRPr="00BC5245" w:rsidRDefault="00000000" w:rsidP="00BC5245">
            <w:pPr>
              <w:ind w:left="142"/>
              <w:jc w:val="center"/>
              <w:rPr>
                <w:rFonts w:ascii="Times New Roman" w:hAnsi="Times New Roman" w:cs="Times New Roman"/>
              </w:rPr>
            </w:pPr>
            <w:r w:rsidRPr="00BC5245">
              <w:rPr>
                <w:rFonts w:ascii="Times New Roman" w:hAnsi="Times New Roman" w:cs="Times New Roman"/>
              </w:rPr>
              <w:t>Menjelaskan hak dan kewajiban tenaga kerja dan pengusaha (Sub-CPMK 3)</w:t>
            </w:r>
          </w:p>
        </w:tc>
        <w:tc>
          <w:tcPr>
            <w:tcW w:w="1700" w:type="dxa"/>
          </w:tcPr>
          <w:p w14:paraId="47460896"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Menjelaskan pasal-pasal perlindungan pekerja.</w:t>
            </w:r>
          </w:p>
        </w:tc>
        <w:tc>
          <w:tcPr>
            <w:tcW w:w="2124" w:type="dxa"/>
          </w:tcPr>
          <w:p w14:paraId="64C43CA1" w14:textId="77777777" w:rsidR="00F03A4A" w:rsidRPr="00BC5245" w:rsidRDefault="00000000" w:rsidP="00BC5245">
            <w:pPr>
              <w:jc w:val="center"/>
              <w:rPr>
                <w:rFonts w:ascii="Times New Roman" w:hAnsi="Times New Roman" w:cs="Times New Roman"/>
              </w:rPr>
            </w:pPr>
            <w:sdt>
              <w:sdtPr>
                <w:rPr>
                  <w:rFonts w:ascii="Times New Roman" w:hAnsi="Times New Roman" w:cs="Times New Roman"/>
                </w:rPr>
                <w:tag w:val="goog_rdk_5"/>
                <w:id w:val="-2071957048"/>
              </w:sdtPr>
              <w:sdtContent>
                <w:r w:rsidRPr="00BC5245">
                  <w:rPr>
                    <w:rFonts w:ascii="Times New Roman" w:eastAsia="Gungsuh" w:hAnsi="Times New Roman" w:cs="Times New Roman"/>
                  </w:rPr>
                  <w:t>Nilai ≥ 75, analisis dokumen UU.</w:t>
                </w:r>
              </w:sdtContent>
            </w:sdt>
          </w:p>
        </w:tc>
        <w:tc>
          <w:tcPr>
            <w:tcW w:w="1703" w:type="dxa"/>
          </w:tcPr>
          <w:p w14:paraId="5756DA08"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Diskusi kelompok kasus nyata (100 menit).</w:t>
            </w:r>
          </w:p>
        </w:tc>
        <w:tc>
          <w:tcPr>
            <w:tcW w:w="1855" w:type="dxa"/>
          </w:tcPr>
          <w:p w14:paraId="39F7542D"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enugasan reflektif (60 menit).</w:t>
            </w:r>
          </w:p>
        </w:tc>
        <w:tc>
          <w:tcPr>
            <w:tcW w:w="1559" w:type="dxa"/>
          </w:tcPr>
          <w:p w14:paraId="60651212"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Hak &amp; kewajiban pekerja/pengusaha dalam K3.</w:t>
            </w:r>
          </w:p>
        </w:tc>
        <w:tc>
          <w:tcPr>
            <w:tcW w:w="1140" w:type="dxa"/>
          </w:tcPr>
          <w:p w14:paraId="20732092"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5</w:t>
            </w:r>
          </w:p>
        </w:tc>
      </w:tr>
      <w:tr w:rsidR="00F03A4A" w:rsidRPr="00BC5245" w14:paraId="24194189" w14:textId="77777777">
        <w:tc>
          <w:tcPr>
            <w:tcW w:w="732" w:type="dxa"/>
          </w:tcPr>
          <w:p w14:paraId="747DFD29" w14:textId="77777777" w:rsidR="00F03A4A" w:rsidRPr="00BC5245" w:rsidRDefault="00000000" w:rsidP="00BC5245">
            <w:pPr>
              <w:ind w:left="-90" w:right="-108"/>
              <w:jc w:val="center"/>
              <w:rPr>
                <w:rFonts w:ascii="Times New Roman" w:hAnsi="Times New Roman" w:cs="Times New Roman"/>
                <w:b/>
                <w:bCs/>
              </w:rPr>
            </w:pPr>
            <w:r w:rsidRPr="00BC5245">
              <w:rPr>
                <w:rFonts w:ascii="Times New Roman" w:hAnsi="Times New Roman" w:cs="Times New Roman"/>
                <w:b/>
                <w:bCs/>
              </w:rPr>
              <w:t>7</w:t>
            </w:r>
          </w:p>
        </w:tc>
        <w:tc>
          <w:tcPr>
            <w:tcW w:w="2093" w:type="dxa"/>
          </w:tcPr>
          <w:p w14:paraId="20660F26" w14:textId="77777777" w:rsidR="00F03A4A" w:rsidRPr="00BC5245" w:rsidRDefault="00000000" w:rsidP="00BC5245">
            <w:pPr>
              <w:ind w:left="142"/>
              <w:jc w:val="center"/>
              <w:rPr>
                <w:rFonts w:ascii="Times New Roman" w:hAnsi="Times New Roman" w:cs="Times New Roman"/>
              </w:rPr>
            </w:pPr>
            <w:r w:rsidRPr="00BC5245">
              <w:rPr>
                <w:rFonts w:ascii="Times New Roman" w:hAnsi="Times New Roman" w:cs="Times New Roman"/>
              </w:rPr>
              <w:t>Menganalisis kasus pelanggaran etika dan hukum K3 (Sub-CPMK 3)</w:t>
            </w:r>
          </w:p>
        </w:tc>
        <w:tc>
          <w:tcPr>
            <w:tcW w:w="1700" w:type="dxa"/>
          </w:tcPr>
          <w:p w14:paraId="065FE506"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Analisis kasus benar &amp; argumentatif.</w:t>
            </w:r>
          </w:p>
        </w:tc>
        <w:tc>
          <w:tcPr>
            <w:tcW w:w="2124" w:type="dxa"/>
          </w:tcPr>
          <w:p w14:paraId="27E1BDD8" w14:textId="77777777" w:rsidR="00F03A4A" w:rsidRPr="00BC5245" w:rsidRDefault="00000000" w:rsidP="00BC5245">
            <w:pPr>
              <w:jc w:val="center"/>
              <w:rPr>
                <w:rFonts w:ascii="Times New Roman" w:hAnsi="Times New Roman" w:cs="Times New Roman"/>
              </w:rPr>
            </w:pPr>
            <w:sdt>
              <w:sdtPr>
                <w:rPr>
                  <w:rFonts w:ascii="Times New Roman" w:hAnsi="Times New Roman" w:cs="Times New Roman"/>
                </w:rPr>
                <w:tag w:val="goog_rdk_6"/>
                <w:id w:val="2007414022"/>
              </w:sdtPr>
              <w:sdtContent>
                <w:r w:rsidRPr="00BC5245">
                  <w:rPr>
                    <w:rFonts w:ascii="Times New Roman" w:eastAsia="Gungsuh" w:hAnsi="Times New Roman" w:cs="Times New Roman"/>
                  </w:rPr>
                  <w:t>Nilai ≥ 75, tugas analisis kasus.</w:t>
                </w:r>
              </w:sdtContent>
            </w:sdt>
          </w:p>
        </w:tc>
        <w:tc>
          <w:tcPr>
            <w:tcW w:w="1703" w:type="dxa"/>
          </w:tcPr>
          <w:p w14:paraId="1A3CD6D2"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Studi kasus &amp; presentasi (100 menit).</w:t>
            </w:r>
          </w:p>
        </w:tc>
        <w:tc>
          <w:tcPr>
            <w:tcW w:w="1855" w:type="dxa"/>
          </w:tcPr>
          <w:p w14:paraId="2B09F77A"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Umpan balik peer review (60 menit).</w:t>
            </w:r>
          </w:p>
        </w:tc>
        <w:tc>
          <w:tcPr>
            <w:tcW w:w="1559" w:type="dxa"/>
          </w:tcPr>
          <w:p w14:paraId="3867DE36"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Studi kasus pelanggaran etika dan hukum K3.</w:t>
            </w:r>
          </w:p>
        </w:tc>
        <w:tc>
          <w:tcPr>
            <w:tcW w:w="1140" w:type="dxa"/>
          </w:tcPr>
          <w:p w14:paraId="03C47DC3"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10</w:t>
            </w:r>
          </w:p>
        </w:tc>
      </w:tr>
      <w:tr w:rsidR="00F03A4A" w:rsidRPr="00BC5245" w14:paraId="24370F5D" w14:textId="77777777">
        <w:tc>
          <w:tcPr>
            <w:tcW w:w="732" w:type="dxa"/>
          </w:tcPr>
          <w:p w14:paraId="77F3F83D" w14:textId="77777777" w:rsidR="00F03A4A" w:rsidRPr="00BC5245" w:rsidRDefault="00000000" w:rsidP="00BC5245">
            <w:pPr>
              <w:ind w:left="-90" w:right="-108"/>
              <w:jc w:val="center"/>
              <w:rPr>
                <w:rFonts w:ascii="Times New Roman" w:hAnsi="Times New Roman" w:cs="Times New Roman"/>
                <w:b/>
                <w:bCs/>
              </w:rPr>
            </w:pPr>
            <w:r w:rsidRPr="00BC5245">
              <w:rPr>
                <w:rFonts w:ascii="Times New Roman" w:hAnsi="Times New Roman" w:cs="Times New Roman"/>
                <w:b/>
                <w:bCs/>
              </w:rPr>
              <w:t>8</w:t>
            </w:r>
          </w:p>
        </w:tc>
        <w:tc>
          <w:tcPr>
            <w:tcW w:w="2093" w:type="dxa"/>
          </w:tcPr>
          <w:p w14:paraId="65872356" w14:textId="77777777" w:rsidR="00F03A4A" w:rsidRPr="00BC5245" w:rsidRDefault="00000000" w:rsidP="00BC5245">
            <w:pPr>
              <w:ind w:left="142"/>
              <w:jc w:val="center"/>
              <w:rPr>
                <w:rFonts w:ascii="Times New Roman" w:hAnsi="Times New Roman" w:cs="Times New Roman"/>
              </w:rPr>
            </w:pPr>
            <w:r w:rsidRPr="00BC5245">
              <w:rPr>
                <w:rFonts w:ascii="Times New Roman" w:hAnsi="Times New Roman" w:cs="Times New Roman"/>
              </w:rPr>
              <w:t>Ujian Tengah Semester (UTS)</w:t>
            </w:r>
          </w:p>
        </w:tc>
        <w:tc>
          <w:tcPr>
            <w:tcW w:w="1700" w:type="dxa"/>
          </w:tcPr>
          <w:p w14:paraId="0C6378BB"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Evaluasi tengah semester (CPMK 1–2)</w:t>
            </w:r>
          </w:p>
        </w:tc>
        <w:tc>
          <w:tcPr>
            <w:tcW w:w="2124" w:type="dxa"/>
          </w:tcPr>
          <w:p w14:paraId="5F1B5348"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Evaluasi tengah semester (CPMK 1–2)</w:t>
            </w:r>
          </w:p>
        </w:tc>
        <w:tc>
          <w:tcPr>
            <w:tcW w:w="1703" w:type="dxa"/>
          </w:tcPr>
          <w:p w14:paraId="3656D796"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Tes tertulis &amp; analisis kasus etik – hukum.</w:t>
            </w:r>
          </w:p>
        </w:tc>
        <w:tc>
          <w:tcPr>
            <w:tcW w:w="1855" w:type="dxa"/>
          </w:tcPr>
          <w:p w14:paraId="3C995495"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analisis kasus etik – hukum</w:t>
            </w:r>
          </w:p>
        </w:tc>
        <w:tc>
          <w:tcPr>
            <w:tcW w:w="1559" w:type="dxa"/>
          </w:tcPr>
          <w:p w14:paraId="614EAFB8"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Semua materi minggu 1-7.</w:t>
            </w:r>
          </w:p>
        </w:tc>
        <w:tc>
          <w:tcPr>
            <w:tcW w:w="1140" w:type="dxa"/>
          </w:tcPr>
          <w:p w14:paraId="22B80CA6"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20</w:t>
            </w:r>
          </w:p>
          <w:p w14:paraId="09C9F7E0" w14:textId="77777777" w:rsidR="00F03A4A" w:rsidRPr="00BC5245" w:rsidRDefault="00F03A4A" w:rsidP="00BC5245">
            <w:pPr>
              <w:jc w:val="center"/>
              <w:rPr>
                <w:rFonts w:ascii="Times New Roman" w:hAnsi="Times New Roman" w:cs="Times New Roman"/>
              </w:rPr>
            </w:pPr>
          </w:p>
        </w:tc>
      </w:tr>
      <w:tr w:rsidR="00F03A4A" w:rsidRPr="00BC5245" w14:paraId="5E032185" w14:textId="77777777">
        <w:tc>
          <w:tcPr>
            <w:tcW w:w="732" w:type="dxa"/>
          </w:tcPr>
          <w:p w14:paraId="6F552518" w14:textId="77777777" w:rsidR="00F03A4A" w:rsidRPr="00BC5245" w:rsidRDefault="00000000" w:rsidP="00BC5245">
            <w:pPr>
              <w:ind w:left="-90" w:right="-108"/>
              <w:jc w:val="center"/>
              <w:rPr>
                <w:rFonts w:ascii="Times New Roman" w:hAnsi="Times New Roman" w:cs="Times New Roman"/>
                <w:b/>
                <w:bCs/>
              </w:rPr>
            </w:pPr>
            <w:r w:rsidRPr="00BC5245">
              <w:rPr>
                <w:rFonts w:ascii="Times New Roman" w:hAnsi="Times New Roman" w:cs="Times New Roman"/>
                <w:b/>
                <w:bCs/>
              </w:rPr>
              <w:t>9</w:t>
            </w:r>
          </w:p>
        </w:tc>
        <w:tc>
          <w:tcPr>
            <w:tcW w:w="2093" w:type="dxa"/>
          </w:tcPr>
          <w:p w14:paraId="307D0068" w14:textId="77777777" w:rsidR="00F03A4A" w:rsidRPr="00BC5245" w:rsidRDefault="00000000" w:rsidP="00BC5245">
            <w:pPr>
              <w:ind w:left="142"/>
              <w:jc w:val="center"/>
              <w:rPr>
                <w:rFonts w:ascii="Times New Roman" w:hAnsi="Times New Roman" w:cs="Times New Roman"/>
              </w:rPr>
            </w:pPr>
            <w:r w:rsidRPr="00BC5245">
              <w:rPr>
                <w:rFonts w:ascii="Times New Roman" w:hAnsi="Times New Roman" w:cs="Times New Roman"/>
              </w:rPr>
              <w:t>Menjelaskan penegakan hukum K3 dan prosedurnya (Sub-CPMK 3)</w:t>
            </w:r>
          </w:p>
        </w:tc>
        <w:tc>
          <w:tcPr>
            <w:tcW w:w="1700" w:type="dxa"/>
          </w:tcPr>
          <w:p w14:paraId="468564D5"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Menjelaskan mekanisme pelaporan &amp; sanksi.</w:t>
            </w:r>
          </w:p>
        </w:tc>
        <w:tc>
          <w:tcPr>
            <w:tcW w:w="2124" w:type="dxa"/>
          </w:tcPr>
          <w:p w14:paraId="067A0B0F" w14:textId="77777777" w:rsidR="00F03A4A" w:rsidRPr="00BC5245" w:rsidRDefault="00000000" w:rsidP="00BC5245">
            <w:pPr>
              <w:jc w:val="center"/>
              <w:rPr>
                <w:rFonts w:ascii="Times New Roman" w:hAnsi="Times New Roman" w:cs="Times New Roman"/>
              </w:rPr>
            </w:pPr>
            <w:sdt>
              <w:sdtPr>
                <w:rPr>
                  <w:rFonts w:ascii="Times New Roman" w:hAnsi="Times New Roman" w:cs="Times New Roman"/>
                </w:rPr>
                <w:tag w:val="goog_rdk_7"/>
                <w:id w:val="1202492860"/>
              </w:sdtPr>
              <w:sdtContent>
                <w:r w:rsidRPr="00BC5245">
                  <w:rPr>
                    <w:rFonts w:ascii="Times New Roman" w:eastAsia="Gungsuh" w:hAnsi="Times New Roman" w:cs="Times New Roman"/>
                  </w:rPr>
                  <w:t>Nilai ≥ 70, kuis &amp; diskusi.</w:t>
                </w:r>
              </w:sdtContent>
            </w:sdt>
          </w:p>
          <w:p w14:paraId="13070376" w14:textId="77777777" w:rsidR="00F03A4A" w:rsidRPr="00BC5245" w:rsidRDefault="00F03A4A" w:rsidP="00BC5245">
            <w:pPr>
              <w:jc w:val="center"/>
              <w:rPr>
                <w:rFonts w:ascii="Times New Roman" w:hAnsi="Times New Roman" w:cs="Times New Roman"/>
              </w:rPr>
            </w:pPr>
          </w:p>
        </w:tc>
        <w:tc>
          <w:tcPr>
            <w:tcW w:w="1703" w:type="dxa"/>
          </w:tcPr>
          <w:p w14:paraId="0F1C8483"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Ceramah &amp; simulasi kasus (100 menit).</w:t>
            </w:r>
          </w:p>
        </w:tc>
        <w:tc>
          <w:tcPr>
            <w:tcW w:w="1855" w:type="dxa"/>
          </w:tcPr>
          <w:p w14:paraId="5414435F"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Diskusi LMS (60 menit).</w:t>
            </w:r>
          </w:p>
        </w:tc>
        <w:tc>
          <w:tcPr>
            <w:tcW w:w="1559" w:type="dxa"/>
          </w:tcPr>
          <w:p w14:paraId="28696CAE"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Penegakan hukum K3 (Adm., Pidana, Sanksi).</w:t>
            </w:r>
          </w:p>
        </w:tc>
        <w:tc>
          <w:tcPr>
            <w:tcW w:w="1140" w:type="dxa"/>
          </w:tcPr>
          <w:p w14:paraId="6F7B0887"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5</w:t>
            </w:r>
          </w:p>
        </w:tc>
      </w:tr>
      <w:tr w:rsidR="00F03A4A" w:rsidRPr="00BC5245" w14:paraId="3715E3B5" w14:textId="77777777">
        <w:tc>
          <w:tcPr>
            <w:tcW w:w="732" w:type="dxa"/>
          </w:tcPr>
          <w:p w14:paraId="3929DC89" w14:textId="77777777" w:rsidR="00F03A4A" w:rsidRPr="00BC5245" w:rsidRDefault="00000000" w:rsidP="00BC5245">
            <w:pPr>
              <w:ind w:left="-90" w:right="-108"/>
              <w:jc w:val="center"/>
              <w:rPr>
                <w:rFonts w:ascii="Times New Roman" w:hAnsi="Times New Roman" w:cs="Times New Roman"/>
                <w:b/>
                <w:bCs/>
              </w:rPr>
            </w:pPr>
            <w:r w:rsidRPr="00BC5245">
              <w:rPr>
                <w:rFonts w:ascii="Times New Roman" w:hAnsi="Times New Roman" w:cs="Times New Roman"/>
                <w:b/>
                <w:bCs/>
              </w:rPr>
              <w:t>10</w:t>
            </w:r>
          </w:p>
        </w:tc>
        <w:tc>
          <w:tcPr>
            <w:tcW w:w="2093" w:type="dxa"/>
          </w:tcPr>
          <w:p w14:paraId="15FE38DB" w14:textId="77777777" w:rsidR="00F03A4A" w:rsidRPr="00BC5245" w:rsidRDefault="00000000" w:rsidP="00BC5245">
            <w:pPr>
              <w:ind w:left="142"/>
              <w:jc w:val="center"/>
              <w:rPr>
                <w:rFonts w:ascii="Times New Roman" w:hAnsi="Times New Roman" w:cs="Times New Roman"/>
              </w:rPr>
            </w:pPr>
            <w:r w:rsidRPr="00BC5245">
              <w:rPr>
                <w:rFonts w:ascii="Times New Roman" w:hAnsi="Times New Roman" w:cs="Times New Roman"/>
              </w:rPr>
              <w:t>Menjelaskan tanggung jawab profesional dan hukum dalam pelayanan K3 (Sub-CPMK 3, 4)</w:t>
            </w:r>
          </w:p>
        </w:tc>
        <w:tc>
          <w:tcPr>
            <w:tcW w:w="1700" w:type="dxa"/>
          </w:tcPr>
          <w:p w14:paraId="54D7EF2B"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Mampu mengidentifikasi negligence &amp; malpractice.</w:t>
            </w:r>
          </w:p>
        </w:tc>
        <w:tc>
          <w:tcPr>
            <w:tcW w:w="2124" w:type="dxa"/>
          </w:tcPr>
          <w:p w14:paraId="7AFF14A4" w14:textId="77777777" w:rsidR="00F03A4A" w:rsidRPr="00BC5245" w:rsidRDefault="00000000" w:rsidP="00BC5245">
            <w:pPr>
              <w:jc w:val="center"/>
              <w:rPr>
                <w:rFonts w:ascii="Times New Roman" w:hAnsi="Times New Roman" w:cs="Times New Roman"/>
              </w:rPr>
            </w:pPr>
            <w:sdt>
              <w:sdtPr>
                <w:rPr>
                  <w:rFonts w:ascii="Times New Roman" w:hAnsi="Times New Roman" w:cs="Times New Roman"/>
                </w:rPr>
                <w:tag w:val="goog_rdk_8"/>
                <w:id w:val="87447735"/>
              </w:sdtPr>
              <w:sdtContent>
                <w:r w:rsidRPr="00BC5245">
                  <w:rPr>
                    <w:rFonts w:ascii="Times New Roman" w:eastAsia="Gungsuh" w:hAnsi="Times New Roman" w:cs="Times New Roman"/>
                  </w:rPr>
                  <w:t>Nilai ≥ 75, studi kasus lapangan.</w:t>
                </w:r>
              </w:sdtContent>
            </w:sdt>
          </w:p>
        </w:tc>
        <w:tc>
          <w:tcPr>
            <w:tcW w:w="1703" w:type="dxa"/>
          </w:tcPr>
          <w:p w14:paraId="26C7D77C"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Diskusi kasus (100 menit).</w:t>
            </w:r>
          </w:p>
        </w:tc>
        <w:tc>
          <w:tcPr>
            <w:tcW w:w="1855" w:type="dxa"/>
          </w:tcPr>
          <w:p w14:paraId="5BA265EB"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Kuis online (60 menit).</w:t>
            </w:r>
          </w:p>
        </w:tc>
        <w:tc>
          <w:tcPr>
            <w:tcW w:w="1559" w:type="dxa"/>
          </w:tcPr>
          <w:p w14:paraId="002CD938"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Negligence dan Malpractice dalam K3.</w:t>
            </w:r>
          </w:p>
        </w:tc>
        <w:tc>
          <w:tcPr>
            <w:tcW w:w="1140" w:type="dxa"/>
          </w:tcPr>
          <w:p w14:paraId="5395DB96"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5</w:t>
            </w:r>
          </w:p>
        </w:tc>
      </w:tr>
      <w:tr w:rsidR="00F03A4A" w:rsidRPr="00BC5245" w14:paraId="19B3F886" w14:textId="77777777">
        <w:tc>
          <w:tcPr>
            <w:tcW w:w="732" w:type="dxa"/>
          </w:tcPr>
          <w:p w14:paraId="5DCD734A" w14:textId="77777777" w:rsidR="00F03A4A" w:rsidRPr="00BC5245" w:rsidRDefault="00000000" w:rsidP="00BC5245">
            <w:pPr>
              <w:ind w:left="-90" w:right="-108"/>
              <w:jc w:val="center"/>
              <w:rPr>
                <w:rFonts w:ascii="Times New Roman" w:hAnsi="Times New Roman" w:cs="Times New Roman"/>
                <w:b/>
                <w:bCs/>
              </w:rPr>
            </w:pPr>
            <w:r w:rsidRPr="00BC5245">
              <w:rPr>
                <w:rFonts w:ascii="Times New Roman" w:hAnsi="Times New Roman" w:cs="Times New Roman"/>
                <w:b/>
                <w:bCs/>
              </w:rPr>
              <w:t>11</w:t>
            </w:r>
          </w:p>
        </w:tc>
        <w:tc>
          <w:tcPr>
            <w:tcW w:w="2093" w:type="dxa"/>
          </w:tcPr>
          <w:p w14:paraId="2DCCC43C" w14:textId="77777777" w:rsidR="00F03A4A" w:rsidRPr="00BC5245" w:rsidRDefault="00000000" w:rsidP="00BC5245">
            <w:pPr>
              <w:ind w:left="142"/>
              <w:jc w:val="center"/>
              <w:rPr>
                <w:rFonts w:ascii="Times New Roman" w:hAnsi="Times New Roman" w:cs="Times New Roman"/>
              </w:rPr>
            </w:pPr>
            <w:r w:rsidRPr="00BC5245">
              <w:rPr>
                <w:rFonts w:ascii="Times New Roman" w:hAnsi="Times New Roman" w:cs="Times New Roman"/>
              </w:rPr>
              <w:t>Menerapkan prinsip etika dalam pengambilan keputusan (Sub-CPMK 4)</w:t>
            </w:r>
          </w:p>
        </w:tc>
        <w:tc>
          <w:tcPr>
            <w:tcW w:w="1700" w:type="dxa"/>
          </w:tcPr>
          <w:p w14:paraId="23911049"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Menunjukkan kemampuan menilai dilema etis.</w:t>
            </w:r>
          </w:p>
        </w:tc>
        <w:tc>
          <w:tcPr>
            <w:tcW w:w="2124" w:type="dxa"/>
          </w:tcPr>
          <w:p w14:paraId="0F2A75DF" w14:textId="77777777" w:rsidR="00F03A4A" w:rsidRPr="00BC5245" w:rsidRDefault="00000000" w:rsidP="00BC5245">
            <w:pPr>
              <w:jc w:val="center"/>
              <w:rPr>
                <w:rFonts w:ascii="Times New Roman" w:hAnsi="Times New Roman" w:cs="Times New Roman"/>
              </w:rPr>
            </w:pPr>
            <w:sdt>
              <w:sdtPr>
                <w:rPr>
                  <w:rFonts w:ascii="Times New Roman" w:hAnsi="Times New Roman" w:cs="Times New Roman"/>
                </w:rPr>
                <w:tag w:val="goog_rdk_9"/>
                <w:id w:val="1242912625"/>
              </w:sdtPr>
              <w:sdtContent>
                <w:r w:rsidRPr="00BC5245">
                  <w:rPr>
                    <w:rFonts w:ascii="Times New Roman" w:eastAsia="Gungsuh" w:hAnsi="Times New Roman" w:cs="Times New Roman"/>
                  </w:rPr>
                  <w:t>Nilai ≥ 75, role play.</w:t>
                </w:r>
              </w:sdtContent>
            </w:sdt>
          </w:p>
        </w:tc>
        <w:tc>
          <w:tcPr>
            <w:tcW w:w="1703" w:type="dxa"/>
          </w:tcPr>
          <w:p w14:paraId="6AF8AC13"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Role play pengambilan keputusan (100 menit).</w:t>
            </w:r>
          </w:p>
        </w:tc>
        <w:tc>
          <w:tcPr>
            <w:tcW w:w="1855" w:type="dxa"/>
          </w:tcPr>
          <w:p w14:paraId="60EE3A5B"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Refleksi video (60 menit).</w:t>
            </w:r>
          </w:p>
        </w:tc>
        <w:tc>
          <w:tcPr>
            <w:tcW w:w="1559" w:type="dxa"/>
          </w:tcPr>
          <w:p w14:paraId="2E418CCD"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Etika dalam pengambilan keputusan.</w:t>
            </w:r>
          </w:p>
        </w:tc>
        <w:tc>
          <w:tcPr>
            <w:tcW w:w="1140" w:type="dxa"/>
          </w:tcPr>
          <w:p w14:paraId="23C362DA"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5</w:t>
            </w:r>
          </w:p>
        </w:tc>
      </w:tr>
      <w:tr w:rsidR="00F03A4A" w:rsidRPr="00BC5245" w14:paraId="51F21F14" w14:textId="77777777">
        <w:tc>
          <w:tcPr>
            <w:tcW w:w="732" w:type="dxa"/>
          </w:tcPr>
          <w:p w14:paraId="2851F06B" w14:textId="77777777" w:rsidR="00F03A4A" w:rsidRPr="00BC5245" w:rsidRDefault="00000000" w:rsidP="00BC5245">
            <w:pPr>
              <w:ind w:left="-90" w:right="-108"/>
              <w:jc w:val="center"/>
              <w:rPr>
                <w:rFonts w:ascii="Times New Roman" w:hAnsi="Times New Roman" w:cs="Times New Roman"/>
                <w:b/>
                <w:bCs/>
              </w:rPr>
            </w:pPr>
            <w:r w:rsidRPr="00BC5245">
              <w:rPr>
                <w:rFonts w:ascii="Times New Roman" w:hAnsi="Times New Roman" w:cs="Times New Roman"/>
                <w:b/>
                <w:bCs/>
              </w:rPr>
              <w:t>12</w:t>
            </w:r>
          </w:p>
        </w:tc>
        <w:tc>
          <w:tcPr>
            <w:tcW w:w="2093" w:type="dxa"/>
          </w:tcPr>
          <w:p w14:paraId="6A80F423" w14:textId="77777777" w:rsidR="00F03A4A" w:rsidRPr="00BC5245" w:rsidRDefault="00000000" w:rsidP="00BC5245">
            <w:pPr>
              <w:ind w:left="142"/>
              <w:jc w:val="center"/>
              <w:rPr>
                <w:rFonts w:ascii="Times New Roman" w:hAnsi="Times New Roman" w:cs="Times New Roman"/>
              </w:rPr>
            </w:pPr>
            <w:r w:rsidRPr="00BC5245">
              <w:rPr>
                <w:rFonts w:ascii="Times New Roman" w:hAnsi="Times New Roman" w:cs="Times New Roman"/>
              </w:rPr>
              <w:t>Menunjukkan kemampuan advokasi dan diplomasi K3 (Sub-CPMK 4, 5)</w:t>
            </w:r>
          </w:p>
        </w:tc>
        <w:tc>
          <w:tcPr>
            <w:tcW w:w="1700" w:type="dxa"/>
          </w:tcPr>
          <w:p w14:paraId="7022D68D"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Menampilkan komunikasi etik dan kolaboratif.</w:t>
            </w:r>
          </w:p>
        </w:tc>
        <w:tc>
          <w:tcPr>
            <w:tcW w:w="2124" w:type="dxa"/>
          </w:tcPr>
          <w:p w14:paraId="038DD863" w14:textId="77777777" w:rsidR="00F03A4A" w:rsidRPr="00BC5245" w:rsidRDefault="00000000" w:rsidP="00BC5245">
            <w:pPr>
              <w:jc w:val="center"/>
              <w:rPr>
                <w:rFonts w:ascii="Times New Roman" w:hAnsi="Times New Roman" w:cs="Times New Roman"/>
              </w:rPr>
            </w:pPr>
            <w:sdt>
              <w:sdtPr>
                <w:rPr>
                  <w:rFonts w:ascii="Times New Roman" w:hAnsi="Times New Roman" w:cs="Times New Roman"/>
                </w:rPr>
                <w:tag w:val="goog_rdk_10"/>
                <w:id w:val="416588746"/>
              </w:sdtPr>
              <w:sdtContent>
                <w:r w:rsidRPr="00BC5245">
                  <w:rPr>
                    <w:rFonts w:ascii="Times New Roman" w:eastAsia="Gungsuh" w:hAnsi="Times New Roman" w:cs="Times New Roman"/>
                  </w:rPr>
                  <w:t>Nilai ≥ 80, simulasi advokasi.</w:t>
                </w:r>
              </w:sdtContent>
            </w:sdt>
          </w:p>
        </w:tc>
        <w:tc>
          <w:tcPr>
            <w:tcW w:w="1703" w:type="dxa"/>
          </w:tcPr>
          <w:p w14:paraId="73B2F680"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Simulasi advokasi K3 (100 menit).</w:t>
            </w:r>
          </w:p>
        </w:tc>
        <w:tc>
          <w:tcPr>
            <w:tcW w:w="1855" w:type="dxa"/>
          </w:tcPr>
          <w:p w14:paraId="33A7709B"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Forum advokasi (60 menit).</w:t>
            </w:r>
          </w:p>
        </w:tc>
        <w:tc>
          <w:tcPr>
            <w:tcW w:w="1559" w:type="dxa"/>
          </w:tcPr>
          <w:p w14:paraId="3997B78F"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Advokasi dan diplomasi K3 (ILO, WHO, 2021).</w:t>
            </w:r>
          </w:p>
        </w:tc>
        <w:tc>
          <w:tcPr>
            <w:tcW w:w="1140" w:type="dxa"/>
          </w:tcPr>
          <w:p w14:paraId="0C69CD35"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5</w:t>
            </w:r>
          </w:p>
        </w:tc>
      </w:tr>
      <w:tr w:rsidR="00F03A4A" w:rsidRPr="00BC5245" w14:paraId="2EBB588C" w14:textId="77777777">
        <w:tc>
          <w:tcPr>
            <w:tcW w:w="732" w:type="dxa"/>
          </w:tcPr>
          <w:p w14:paraId="509F1E47" w14:textId="77777777" w:rsidR="00F03A4A" w:rsidRPr="00BC5245" w:rsidRDefault="00000000">
            <w:pPr>
              <w:ind w:left="-90" w:right="-108"/>
              <w:rPr>
                <w:rFonts w:ascii="Times New Roman" w:hAnsi="Times New Roman" w:cs="Times New Roman"/>
                <w:b/>
                <w:bCs/>
              </w:rPr>
            </w:pPr>
            <w:r w:rsidRPr="00BC5245">
              <w:rPr>
                <w:rFonts w:ascii="Times New Roman" w:hAnsi="Times New Roman" w:cs="Times New Roman"/>
                <w:b/>
                <w:bCs/>
              </w:rPr>
              <w:lastRenderedPageBreak/>
              <w:t>13</w:t>
            </w:r>
          </w:p>
        </w:tc>
        <w:tc>
          <w:tcPr>
            <w:tcW w:w="2093" w:type="dxa"/>
          </w:tcPr>
          <w:p w14:paraId="035965BC" w14:textId="77777777" w:rsidR="00F03A4A" w:rsidRPr="00BC5245" w:rsidRDefault="00000000" w:rsidP="00BC5245">
            <w:pPr>
              <w:ind w:left="142"/>
              <w:jc w:val="center"/>
              <w:rPr>
                <w:rFonts w:ascii="Times New Roman" w:hAnsi="Times New Roman" w:cs="Times New Roman"/>
              </w:rPr>
            </w:pPr>
            <w:r w:rsidRPr="00BC5245">
              <w:rPr>
                <w:rFonts w:ascii="Times New Roman" w:hAnsi="Times New Roman" w:cs="Times New Roman"/>
              </w:rPr>
              <w:t>Menjelaskan penyelesaian sengketa dan mediasi K3 (Sub-CPMK 5)</w:t>
            </w:r>
          </w:p>
        </w:tc>
        <w:tc>
          <w:tcPr>
            <w:tcW w:w="1700" w:type="dxa"/>
          </w:tcPr>
          <w:p w14:paraId="17A08BE8"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Mampu menjelaskan prosedur mediasi kerja.</w:t>
            </w:r>
          </w:p>
        </w:tc>
        <w:tc>
          <w:tcPr>
            <w:tcW w:w="2124" w:type="dxa"/>
          </w:tcPr>
          <w:p w14:paraId="0523F603" w14:textId="77777777" w:rsidR="00F03A4A" w:rsidRPr="00BC5245" w:rsidRDefault="00000000" w:rsidP="00BC5245">
            <w:pPr>
              <w:jc w:val="center"/>
              <w:rPr>
                <w:rFonts w:ascii="Times New Roman" w:hAnsi="Times New Roman" w:cs="Times New Roman"/>
              </w:rPr>
            </w:pPr>
            <w:sdt>
              <w:sdtPr>
                <w:rPr>
                  <w:rFonts w:ascii="Times New Roman" w:hAnsi="Times New Roman" w:cs="Times New Roman"/>
                </w:rPr>
                <w:tag w:val="goog_rdk_11"/>
                <w:id w:val="-170012913"/>
              </w:sdtPr>
              <w:sdtContent>
                <w:r w:rsidRPr="00BC5245">
                  <w:rPr>
                    <w:rFonts w:ascii="Times New Roman" w:eastAsia="Gungsuh" w:hAnsi="Times New Roman" w:cs="Times New Roman"/>
                  </w:rPr>
                  <w:t>Nilai ≥ 75, studi kasus tertulis.</w:t>
                </w:r>
              </w:sdtContent>
            </w:sdt>
          </w:p>
        </w:tc>
        <w:tc>
          <w:tcPr>
            <w:tcW w:w="1703" w:type="dxa"/>
          </w:tcPr>
          <w:p w14:paraId="4FA18371"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Studi kasus &amp; diskusi kelompok (100 menit).</w:t>
            </w:r>
          </w:p>
        </w:tc>
        <w:tc>
          <w:tcPr>
            <w:tcW w:w="1855" w:type="dxa"/>
          </w:tcPr>
          <w:p w14:paraId="023C624B"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Kuis pendukung (60 menit).</w:t>
            </w:r>
          </w:p>
        </w:tc>
        <w:tc>
          <w:tcPr>
            <w:tcW w:w="1559" w:type="dxa"/>
          </w:tcPr>
          <w:p w14:paraId="61937B5C"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Penyelesaian sengketa &amp; mediasi K3.</w:t>
            </w:r>
          </w:p>
        </w:tc>
        <w:tc>
          <w:tcPr>
            <w:tcW w:w="1140" w:type="dxa"/>
          </w:tcPr>
          <w:p w14:paraId="71F06764"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5</w:t>
            </w:r>
          </w:p>
        </w:tc>
      </w:tr>
      <w:tr w:rsidR="00F03A4A" w:rsidRPr="00BC5245" w14:paraId="3DE21900" w14:textId="77777777">
        <w:tc>
          <w:tcPr>
            <w:tcW w:w="732" w:type="dxa"/>
          </w:tcPr>
          <w:p w14:paraId="6440B804" w14:textId="77777777" w:rsidR="00F03A4A" w:rsidRPr="00BC5245" w:rsidRDefault="00000000">
            <w:pPr>
              <w:ind w:left="-90" w:right="-108"/>
              <w:rPr>
                <w:rFonts w:ascii="Times New Roman" w:hAnsi="Times New Roman" w:cs="Times New Roman"/>
                <w:b/>
                <w:bCs/>
              </w:rPr>
            </w:pPr>
            <w:r w:rsidRPr="00BC5245">
              <w:rPr>
                <w:rFonts w:ascii="Times New Roman" w:hAnsi="Times New Roman" w:cs="Times New Roman"/>
                <w:b/>
                <w:bCs/>
              </w:rPr>
              <w:t>14</w:t>
            </w:r>
          </w:p>
        </w:tc>
        <w:tc>
          <w:tcPr>
            <w:tcW w:w="2093" w:type="dxa"/>
          </w:tcPr>
          <w:p w14:paraId="21E06465" w14:textId="77777777" w:rsidR="00F03A4A" w:rsidRPr="00BC5245" w:rsidRDefault="00000000" w:rsidP="00BC5245">
            <w:pPr>
              <w:ind w:left="142"/>
              <w:jc w:val="center"/>
              <w:rPr>
                <w:rFonts w:ascii="Times New Roman" w:hAnsi="Times New Roman" w:cs="Times New Roman"/>
              </w:rPr>
            </w:pPr>
            <w:r w:rsidRPr="00BC5245">
              <w:rPr>
                <w:rFonts w:ascii="Times New Roman" w:hAnsi="Times New Roman" w:cs="Times New Roman"/>
              </w:rPr>
              <w:t>Menyajikan analisis kasus dan refleksi etik (Sub-CPMK 5)</w:t>
            </w:r>
          </w:p>
        </w:tc>
        <w:tc>
          <w:tcPr>
            <w:tcW w:w="1700" w:type="dxa"/>
          </w:tcPr>
          <w:p w14:paraId="38784298"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Mampu menyusun analisis kasus terpadu.</w:t>
            </w:r>
          </w:p>
        </w:tc>
        <w:tc>
          <w:tcPr>
            <w:tcW w:w="2124" w:type="dxa"/>
          </w:tcPr>
          <w:p w14:paraId="789F9B21" w14:textId="77777777" w:rsidR="00F03A4A" w:rsidRPr="00BC5245" w:rsidRDefault="00000000" w:rsidP="00BC5245">
            <w:pPr>
              <w:jc w:val="center"/>
              <w:rPr>
                <w:rFonts w:ascii="Times New Roman" w:hAnsi="Times New Roman" w:cs="Times New Roman"/>
              </w:rPr>
            </w:pPr>
            <w:sdt>
              <w:sdtPr>
                <w:rPr>
                  <w:rFonts w:ascii="Times New Roman" w:hAnsi="Times New Roman" w:cs="Times New Roman"/>
                </w:rPr>
                <w:tag w:val="goog_rdk_12"/>
                <w:id w:val="2007972009"/>
              </w:sdtPr>
              <w:sdtContent>
                <w:r w:rsidRPr="00BC5245">
                  <w:rPr>
                    <w:rFonts w:ascii="Times New Roman" w:eastAsia="Gungsuh" w:hAnsi="Times New Roman" w:cs="Times New Roman"/>
                  </w:rPr>
                  <w:t>Nilai ≥ 80, presentasi kelompok.</w:t>
                </w:r>
              </w:sdtContent>
            </w:sdt>
          </w:p>
        </w:tc>
        <w:tc>
          <w:tcPr>
            <w:tcW w:w="1703" w:type="dxa"/>
          </w:tcPr>
          <w:p w14:paraId="1E0F3FFE"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Presentasi &amp; debat etik (100 menit).</w:t>
            </w:r>
          </w:p>
        </w:tc>
        <w:tc>
          <w:tcPr>
            <w:tcW w:w="1855" w:type="dxa"/>
          </w:tcPr>
          <w:p w14:paraId="4A16C89E"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Refleksi mandiri (60 menit).</w:t>
            </w:r>
          </w:p>
        </w:tc>
        <w:tc>
          <w:tcPr>
            <w:tcW w:w="1559" w:type="dxa"/>
          </w:tcPr>
          <w:p w14:paraId="671B2AF7"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Presentasi kasus etika dan refleksi profesi.</w:t>
            </w:r>
          </w:p>
        </w:tc>
        <w:tc>
          <w:tcPr>
            <w:tcW w:w="1140" w:type="dxa"/>
          </w:tcPr>
          <w:p w14:paraId="184C3035"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5</w:t>
            </w:r>
          </w:p>
        </w:tc>
      </w:tr>
      <w:tr w:rsidR="00F03A4A" w:rsidRPr="00BC5245" w14:paraId="23ED4971" w14:textId="77777777">
        <w:tc>
          <w:tcPr>
            <w:tcW w:w="732" w:type="dxa"/>
          </w:tcPr>
          <w:p w14:paraId="25E5F43C" w14:textId="77777777" w:rsidR="00F03A4A" w:rsidRPr="00BC5245" w:rsidRDefault="00000000">
            <w:pPr>
              <w:ind w:left="-90" w:right="-108"/>
              <w:rPr>
                <w:rFonts w:ascii="Times New Roman" w:hAnsi="Times New Roman" w:cs="Times New Roman"/>
                <w:b/>
                <w:bCs/>
              </w:rPr>
            </w:pPr>
            <w:r w:rsidRPr="00BC5245">
              <w:rPr>
                <w:rFonts w:ascii="Times New Roman" w:hAnsi="Times New Roman" w:cs="Times New Roman"/>
                <w:b/>
                <w:bCs/>
              </w:rPr>
              <w:t>15</w:t>
            </w:r>
          </w:p>
        </w:tc>
        <w:tc>
          <w:tcPr>
            <w:tcW w:w="2093" w:type="dxa"/>
          </w:tcPr>
          <w:p w14:paraId="01D77678" w14:textId="77777777" w:rsidR="00F03A4A" w:rsidRPr="00BC5245" w:rsidRDefault="00000000" w:rsidP="00BC5245">
            <w:pPr>
              <w:ind w:left="142"/>
              <w:jc w:val="center"/>
              <w:rPr>
                <w:rFonts w:ascii="Times New Roman" w:hAnsi="Times New Roman" w:cs="Times New Roman"/>
              </w:rPr>
            </w:pPr>
            <w:r w:rsidRPr="00BC5245">
              <w:rPr>
                <w:rFonts w:ascii="Times New Roman" w:hAnsi="Times New Roman" w:cs="Times New Roman"/>
              </w:rPr>
              <w:t>Ujian Akhir Semester (UAS)</w:t>
            </w:r>
          </w:p>
        </w:tc>
        <w:tc>
          <w:tcPr>
            <w:tcW w:w="1700" w:type="dxa"/>
          </w:tcPr>
          <w:p w14:paraId="41E896CF"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Evaluasi akhir (CPMK 1–3)</w:t>
            </w:r>
          </w:p>
        </w:tc>
        <w:tc>
          <w:tcPr>
            <w:tcW w:w="2124" w:type="dxa"/>
          </w:tcPr>
          <w:p w14:paraId="12EE6C67"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Evaluasi akhir (CPMK 1–3)</w:t>
            </w:r>
          </w:p>
        </w:tc>
        <w:tc>
          <w:tcPr>
            <w:tcW w:w="1703" w:type="dxa"/>
          </w:tcPr>
          <w:p w14:paraId="5FC176CB"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Tes tertulis dan refleksi etik-hukum komprehensif.</w:t>
            </w:r>
          </w:p>
        </w:tc>
        <w:tc>
          <w:tcPr>
            <w:tcW w:w="1855" w:type="dxa"/>
          </w:tcPr>
          <w:p w14:paraId="1BF73F9C"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Tes tertulis dan refleksi etik-hukum komprehensif.</w:t>
            </w:r>
          </w:p>
        </w:tc>
        <w:tc>
          <w:tcPr>
            <w:tcW w:w="1559" w:type="dxa"/>
          </w:tcPr>
          <w:p w14:paraId="775012CB"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Semua materi minggu 1-14.</w:t>
            </w:r>
          </w:p>
        </w:tc>
        <w:tc>
          <w:tcPr>
            <w:tcW w:w="1140" w:type="dxa"/>
          </w:tcPr>
          <w:p w14:paraId="55EDEEC1" w14:textId="77777777" w:rsidR="00F03A4A" w:rsidRPr="00BC5245" w:rsidRDefault="00000000" w:rsidP="00BC5245">
            <w:pPr>
              <w:jc w:val="center"/>
              <w:rPr>
                <w:rFonts w:ascii="Times New Roman" w:hAnsi="Times New Roman" w:cs="Times New Roman"/>
              </w:rPr>
            </w:pPr>
            <w:r w:rsidRPr="00BC5245">
              <w:rPr>
                <w:rFonts w:ascii="Times New Roman" w:hAnsi="Times New Roman" w:cs="Times New Roman"/>
              </w:rPr>
              <w:t>15</w:t>
            </w:r>
          </w:p>
        </w:tc>
      </w:tr>
    </w:tbl>
    <w:p w14:paraId="61273A08" w14:textId="77777777" w:rsidR="00F03A4A" w:rsidRPr="00BC5245" w:rsidRDefault="00F03A4A">
      <w:pPr>
        <w:tabs>
          <w:tab w:val="left" w:pos="900"/>
          <w:tab w:val="left" w:pos="5040"/>
          <w:tab w:val="left" w:pos="5400"/>
        </w:tabs>
        <w:rPr>
          <w:rFonts w:ascii="Times New Roman" w:hAnsi="Times New Roman" w:cs="Times New Roman"/>
          <w:b/>
          <w:bCs/>
          <w:u w:val="single"/>
        </w:rPr>
      </w:pPr>
    </w:p>
    <w:p w14:paraId="38EA37C6" w14:textId="77777777" w:rsidR="00F03A4A" w:rsidRPr="00BC5245" w:rsidRDefault="00F03A4A">
      <w:pPr>
        <w:tabs>
          <w:tab w:val="left" w:pos="900"/>
          <w:tab w:val="left" w:pos="5040"/>
          <w:tab w:val="left" w:pos="5400"/>
        </w:tabs>
        <w:rPr>
          <w:rFonts w:ascii="Times New Roman" w:hAnsi="Times New Roman" w:cs="Times New Roman"/>
          <w:b/>
          <w:bCs/>
          <w:u w:val="single"/>
        </w:rPr>
      </w:pPr>
    </w:p>
    <w:p w14:paraId="0C6A6BDE" w14:textId="77777777" w:rsidR="00F03A4A" w:rsidRPr="00BC5245" w:rsidRDefault="00F03A4A">
      <w:pPr>
        <w:tabs>
          <w:tab w:val="left" w:pos="900"/>
          <w:tab w:val="left" w:pos="5040"/>
          <w:tab w:val="left" w:pos="5400"/>
        </w:tabs>
        <w:rPr>
          <w:rFonts w:ascii="Times New Roman" w:hAnsi="Times New Roman" w:cs="Times New Roman"/>
          <w:b/>
          <w:bCs/>
          <w:u w:val="single"/>
        </w:rPr>
      </w:pPr>
    </w:p>
    <w:tbl>
      <w:tblPr>
        <w:tblStyle w:val="Style43"/>
        <w:tblW w:w="4973" w:type="dxa"/>
        <w:tblInd w:w="0" w:type="dxa"/>
        <w:tblLayout w:type="fixed"/>
        <w:tblLook w:val="04A0" w:firstRow="1" w:lastRow="0" w:firstColumn="1" w:lastColumn="0" w:noHBand="0" w:noVBand="1"/>
      </w:tblPr>
      <w:tblGrid>
        <w:gridCol w:w="4048"/>
        <w:gridCol w:w="925"/>
      </w:tblGrid>
      <w:tr w:rsidR="00F03A4A" w:rsidRPr="00BC5245" w14:paraId="0F0F3EE1" w14:textId="77777777">
        <w:trPr>
          <w:tblHeader/>
        </w:trPr>
        <w:tc>
          <w:tcPr>
            <w:tcW w:w="4048" w:type="dxa"/>
            <w:tcBorders>
              <w:top w:val="single" w:sz="4" w:space="0" w:color="000000"/>
              <w:left w:val="single" w:sz="4" w:space="0" w:color="000000"/>
              <w:bottom w:val="single" w:sz="4" w:space="0" w:color="000000"/>
              <w:right w:val="single" w:sz="4" w:space="0" w:color="000000"/>
            </w:tcBorders>
            <w:vAlign w:val="center"/>
          </w:tcPr>
          <w:p w14:paraId="69B8DB51" w14:textId="77777777" w:rsidR="00F03A4A" w:rsidRPr="00BC5245" w:rsidRDefault="00000000">
            <w:pPr>
              <w:tabs>
                <w:tab w:val="left" w:pos="900"/>
                <w:tab w:val="left" w:pos="5040"/>
                <w:tab w:val="left" w:pos="5400"/>
              </w:tabs>
              <w:rPr>
                <w:rFonts w:ascii="Times New Roman" w:hAnsi="Times New Roman" w:cs="Times New Roman"/>
                <w:b/>
                <w:bCs/>
                <w:u w:val="single"/>
              </w:rPr>
            </w:pPr>
            <w:r w:rsidRPr="00BC5245">
              <w:rPr>
                <w:rFonts w:ascii="Times New Roman" w:hAnsi="Times New Roman" w:cs="Times New Roman"/>
                <w:b/>
                <w:bCs/>
                <w:u w:val="single"/>
              </w:rPr>
              <w:t>Komponen Penilaian</w:t>
            </w:r>
          </w:p>
        </w:tc>
        <w:tc>
          <w:tcPr>
            <w:tcW w:w="925" w:type="dxa"/>
            <w:tcBorders>
              <w:top w:val="single" w:sz="4" w:space="0" w:color="000000"/>
              <w:left w:val="single" w:sz="4" w:space="0" w:color="000000"/>
              <w:bottom w:val="single" w:sz="4" w:space="0" w:color="000000"/>
              <w:right w:val="single" w:sz="4" w:space="0" w:color="000000"/>
            </w:tcBorders>
            <w:vAlign w:val="center"/>
          </w:tcPr>
          <w:p w14:paraId="73C2B10D" w14:textId="77777777" w:rsidR="00F03A4A" w:rsidRPr="00BC5245" w:rsidRDefault="00000000">
            <w:pPr>
              <w:tabs>
                <w:tab w:val="left" w:pos="900"/>
                <w:tab w:val="left" w:pos="5040"/>
                <w:tab w:val="left" w:pos="5400"/>
              </w:tabs>
              <w:rPr>
                <w:rFonts w:ascii="Times New Roman" w:hAnsi="Times New Roman" w:cs="Times New Roman"/>
                <w:b/>
                <w:bCs/>
                <w:u w:val="single"/>
              </w:rPr>
            </w:pPr>
            <w:r w:rsidRPr="00BC5245">
              <w:rPr>
                <w:rFonts w:ascii="Times New Roman" w:hAnsi="Times New Roman" w:cs="Times New Roman"/>
                <w:b/>
                <w:bCs/>
                <w:u w:val="single"/>
              </w:rPr>
              <w:t>Bobot (%)</w:t>
            </w:r>
          </w:p>
        </w:tc>
      </w:tr>
      <w:tr w:rsidR="00F03A4A" w:rsidRPr="00BC5245" w14:paraId="17DBAA49" w14:textId="77777777">
        <w:tc>
          <w:tcPr>
            <w:tcW w:w="4048" w:type="dxa"/>
            <w:tcBorders>
              <w:top w:val="single" w:sz="4" w:space="0" w:color="000000"/>
              <w:left w:val="single" w:sz="4" w:space="0" w:color="000000"/>
              <w:bottom w:val="single" w:sz="4" w:space="0" w:color="000000"/>
              <w:right w:val="single" w:sz="4" w:space="0" w:color="000000"/>
            </w:tcBorders>
            <w:vAlign w:val="center"/>
          </w:tcPr>
          <w:p w14:paraId="56EBFAA7" w14:textId="77777777" w:rsidR="00F03A4A" w:rsidRPr="00BC5245" w:rsidRDefault="00000000">
            <w:pPr>
              <w:tabs>
                <w:tab w:val="left" w:pos="900"/>
                <w:tab w:val="left" w:pos="5040"/>
                <w:tab w:val="left" w:pos="5400"/>
              </w:tabs>
              <w:rPr>
                <w:rFonts w:ascii="Times New Roman" w:hAnsi="Times New Roman" w:cs="Times New Roman"/>
                <w:b/>
                <w:bCs/>
                <w:u w:val="single"/>
              </w:rPr>
            </w:pPr>
            <w:r w:rsidRPr="00BC5245">
              <w:rPr>
                <w:rFonts w:ascii="Times New Roman" w:hAnsi="Times New Roman" w:cs="Times New Roman"/>
                <w:b/>
                <w:bCs/>
                <w:u w:val="single"/>
              </w:rPr>
              <w:t xml:space="preserve">Tugas, kuis, partisipasi aktif mahasiswa  </w:t>
            </w:r>
          </w:p>
        </w:tc>
        <w:tc>
          <w:tcPr>
            <w:tcW w:w="925" w:type="dxa"/>
            <w:tcBorders>
              <w:top w:val="single" w:sz="4" w:space="0" w:color="000000"/>
              <w:left w:val="single" w:sz="4" w:space="0" w:color="000000"/>
              <w:bottom w:val="single" w:sz="4" w:space="0" w:color="000000"/>
              <w:right w:val="single" w:sz="4" w:space="0" w:color="000000"/>
            </w:tcBorders>
            <w:vAlign w:val="center"/>
          </w:tcPr>
          <w:p w14:paraId="35FBCC5C" w14:textId="77777777" w:rsidR="00F03A4A" w:rsidRPr="00BC5245" w:rsidRDefault="00000000">
            <w:pPr>
              <w:tabs>
                <w:tab w:val="left" w:pos="900"/>
                <w:tab w:val="left" w:pos="5040"/>
                <w:tab w:val="left" w:pos="5400"/>
              </w:tabs>
              <w:rPr>
                <w:rFonts w:ascii="Times New Roman" w:hAnsi="Times New Roman" w:cs="Times New Roman"/>
                <w:b/>
                <w:bCs/>
                <w:u w:val="single"/>
              </w:rPr>
            </w:pPr>
            <w:r w:rsidRPr="00BC5245">
              <w:rPr>
                <w:rFonts w:ascii="Times New Roman" w:hAnsi="Times New Roman" w:cs="Times New Roman"/>
                <w:b/>
                <w:bCs/>
                <w:u w:val="single"/>
              </w:rPr>
              <w:t>45 %</w:t>
            </w:r>
          </w:p>
        </w:tc>
      </w:tr>
      <w:tr w:rsidR="00F03A4A" w:rsidRPr="00BC5245" w14:paraId="27A59723" w14:textId="77777777">
        <w:tc>
          <w:tcPr>
            <w:tcW w:w="4048" w:type="dxa"/>
            <w:tcBorders>
              <w:top w:val="single" w:sz="4" w:space="0" w:color="000000"/>
              <w:left w:val="single" w:sz="4" w:space="0" w:color="000000"/>
              <w:bottom w:val="single" w:sz="4" w:space="0" w:color="000000"/>
              <w:right w:val="single" w:sz="4" w:space="0" w:color="000000"/>
            </w:tcBorders>
            <w:vAlign w:val="center"/>
          </w:tcPr>
          <w:p w14:paraId="61206339" w14:textId="77777777" w:rsidR="00F03A4A" w:rsidRPr="00BC5245" w:rsidRDefault="00000000">
            <w:pPr>
              <w:tabs>
                <w:tab w:val="left" w:pos="900"/>
                <w:tab w:val="left" w:pos="5040"/>
                <w:tab w:val="left" w:pos="5400"/>
              </w:tabs>
              <w:rPr>
                <w:rFonts w:ascii="Times New Roman" w:hAnsi="Times New Roman" w:cs="Times New Roman"/>
                <w:b/>
                <w:bCs/>
                <w:u w:val="single"/>
              </w:rPr>
            </w:pPr>
            <w:r w:rsidRPr="00BC5245">
              <w:rPr>
                <w:rFonts w:ascii="Times New Roman" w:hAnsi="Times New Roman" w:cs="Times New Roman"/>
                <w:b/>
                <w:bCs/>
                <w:u w:val="single"/>
              </w:rPr>
              <w:t>Ujian Tengah Semester (UTS)</w:t>
            </w:r>
          </w:p>
        </w:tc>
        <w:tc>
          <w:tcPr>
            <w:tcW w:w="925" w:type="dxa"/>
            <w:tcBorders>
              <w:top w:val="single" w:sz="4" w:space="0" w:color="000000"/>
              <w:left w:val="single" w:sz="4" w:space="0" w:color="000000"/>
              <w:bottom w:val="single" w:sz="4" w:space="0" w:color="000000"/>
              <w:right w:val="single" w:sz="4" w:space="0" w:color="000000"/>
            </w:tcBorders>
            <w:vAlign w:val="center"/>
          </w:tcPr>
          <w:p w14:paraId="328B5E18" w14:textId="77777777" w:rsidR="00F03A4A" w:rsidRPr="00BC5245" w:rsidRDefault="00000000">
            <w:pPr>
              <w:tabs>
                <w:tab w:val="left" w:pos="900"/>
                <w:tab w:val="left" w:pos="5040"/>
                <w:tab w:val="left" w:pos="5400"/>
              </w:tabs>
              <w:rPr>
                <w:rFonts w:ascii="Times New Roman" w:hAnsi="Times New Roman" w:cs="Times New Roman"/>
                <w:b/>
                <w:bCs/>
                <w:u w:val="single"/>
              </w:rPr>
            </w:pPr>
            <w:r w:rsidRPr="00BC5245">
              <w:rPr>
                <w:rFonts w:ascii="Times New Roman" w:hAnsi="Times New Roman" w:cs="Times New Roman"/>
                <w:b/>
                <w:bCs/>
                <w:u w:val="single"/>
              </w:rPr>
              <w:t>15 %</w:t>
            </w:r>
          </w:p>
        </w:tc>
      </w:tr>
      <w:tr w:rsidR="00F03A4A" w:rsidRPr="00BC5245" w14:paraId="2ECBFA8B" w14:textId="77777777">
        <w:tc>
          <w:tcPr>
            <w:tcW w:w="4048" w:type="dxa"/>
            <w:tcBorders>
              <w:top w:val="single" w:sz="4" w:space="0" w:color="000000"/>
              <w:left w:val="single" w:sz="4" w:space="0" w:color="000000"/>
              <w:bottom w:val="single" w:sz="4" w:space="0" w:color="000000"/>
              <w:right w:val="single" w:sz="4" w:space="0" w:color="000000"/>
            </w:tcBorders>
            <w:vAlign w:val="center"/>
          </w:tcPr>
          <w:p w14:paraId="16A3DA15" w14:textId="77777777" w:rsidR="00F03A4A" w:rsidRPr="00BC5245" w:rsidRDefault="00000000">
            <w:pPr>
              <w:tabs>
                <w:tab w:val="left" w:pos="900"/>
                <w:tab w:val="left" w:pos="5040"/>
                <w:tab w:val="left" w:pos="5400"/>
              </w:tabs>
              <w:rPr>
                <w:rFonts w:ascii="Times New Roman" w:hAnsi="Times New Roman" w:cs="Times New Roman"/>
                <w:b/>
                <w:bCs/>
                <w:u w:val="single"/>
              </w:rPr>
            </w:pPr>
            <w:r w:rsidRPr="00BC5245">
              <w:rPr>
                <w:rFonts w:ascii="Times New Roman" w:hAnsi="Times New Roman" w:cs="Times New Roman"/>
                <w:b/>
                <w:bCs/>
                <w:u w:val="single"/>
              </w:rPr>
              <w:t>Ujian Akhir Semester (UAS)</w:t>
            </w:r>
          </w:p>
        </w:tc>
        <w:tc>
          <w:tcPr>
            <w:tcW w:w="925" w:type="dxa"/>
            <w:tcBorders>
              <w:top w:val="single" w:sz="4" w:space="0" w:color="000000"/>
              <w:left w:val="single" w:sz="4" w:space="0" w:color="000000"/>
              <w:bottom w:val="single" w:sz="4" w:space="0" w:color="000000"/>
              <w:right w:val="single" w:sz="4" w:space="0" w:color="000000"/>
            </w:tcBorders>
            <w:vAlign w:val="center"/>
          </w:tcPr>
          <w:p w14:paraId="26F20C3B" w14:textId="77777777" w:rsidR="00F03A4A" w:rsidRPr="00BC5245" w:rsidRDefault="00000000">
            <w:pPr>
              <w:tabs>
                <w:tab w:val="left" w:pos="900"/>
                <w:tab w:val="left" w:pos="5040"/>
                <w:tab w:val="left" w:pos="5400"/>
              </w:tabs>
              <w:rPr>
                <w:rFonts w:ascii="Times New Roman" w:hAnsi="Times New Roman" w:cs="Times New Roman"/>
                <w:b/>
                <w:bCs/>
                <w:u w:val="single"/>
              </w:rPr>
            </w:pPr>
            <w:r w:rsidRPr="00BC5245">
              <w:rPr>
                <w:rFonts w:ascii="Times New Roman" w:hAnsi="Times New Roman" w:cs="Times New Roman"/>
                <w:b/>
                <w:bCs/>
                <w:u w:val="single"/>
              </w:rPr>
              <w:t>15 %</w:t>
            </w:r>
          </w:p>
        </w:tc>
      </w:tr>
      <w:tr w:rsidR="00F03A4A" w:rsidRPr="00BC5245" w14:paraId="2AB3DB47" w14:textId="77777777">
        <w:tc>
          <w:tcPr>
            <w:tcW w:w="4048" w:type="dxa"/>
            <w:tcBorders>
              <w:top w:val="single" w:sz="4" w:space="0" w:color="000000"/>
              <w:left w:val="single" w:sz="4" w:space="0" w:color="000000"/>
              <w:bottom w:val="single" w:sz="4" w:space="0" w:color="000000"/>
              <w:right w:val="single" w:sz="4" w:space="0" w:color="000000"/>
            </w:tcBorders>
            <w:vAlign w:val="center"/>
          </w:tcPr>
          <w:p w14:paraId="6257686E" w14:textId="77777777" w:rsidR="00F03A4A" w:rsidRPr="00BC5245" w:rsidRDefault="00000000">
            <w:pPr>
              <w:tabs>
                <w:tab w:val="left" w:pos="900"/>
                <w:tab w:val="left" w:pos="5040"/>
                <w:tab w:val="left" w:pos="5400"/>
              </w:tabs>
              <w:rPr>
                <w:rFonts w:ascii="Times New Roman" w:hAnsi="Times New Roman" w:cs="Times New Roman"/>
                <w:b/>
                <w:bCs/>
                <w:u w:val="single"/>
              </w:rPr>
            </w:pPr>
            <w:r w:rsidRPr="00BC5245">
              <w:rPr>
                <w:rFonts w:ascii="Times New Roman" w:hAnsi="Times New Roman" w:cs="Times New Roman"/>
                <w:b/>
                <w:bCs/>
                <w:u w:val="single"/>
              </w:rPr>
              <w:t xml:space="preserve">Analisis kasus &amp; praktik simulasi etika-hukum </w:t>
            </w:r>
          </w:p>
        </w:tc>
        <w:tc>
          <w:tcPr>
            <w:tcW w:w="925" w:type="dxa"/>
            <w:tcBorders>
              <w:top w:val="single" w:sz="4" w:space="0" w:color="000000"/>
              <w:left w:val="single" w:sz="4" w:space="0" w:color="000000"/>
              <w:bottom w:val="single" w:sz="4" w:space="0" w:color="000000"/>
              <w:right w:val="single" w:sz="4" w:space="0" w:color="000000"/>
            </w:tcBorders>
            <w:vAlign w:val="center"/>
          </w:tcPr>
          <w:p w14:paraId="4E4E3E2B" w14:textId="77777777" w:rsidR="00F03A4A" w:rsidRPr="00BC5245" w:rsidRDefault="00000000">
            <w:pPr>
              <w:tabs>
                <w:tab w:val="left" w:pos="900"/>
                <w:tab w:val="left" w:pos="5040"/>
                <w:tab w:val="left" w:pos="5400"/>
              </w:tabs>
              <w:rPr>
                <w:rFonts w:ascii="Times New Roman" w:hAnsi="Times New Roman" w:cs="Times New Roman"/>
                <w:b/>
                <w:bCs/>
                <w:u w:val="single"/>
              </w:rPr>
            </w:pPr>
            <w:r w:rsidRPr="00BC5245">
              <w:rPr>
                <w:rFonts w:ascii="Times New Roman" w:hAnsi="Times New Roman" w:cs="Times New Roman"/>
                <w:b/>
                <w:bCs/>
                <w:u w:val="single"/>
              </w:rPr>
              <w:t>25 %</w:t>
            </w:r>
          </w:p>
        </w:tc>
      </w:tr>
      <w:tr w:rsidR="00F03A4A" w:rsidRPr="00BC5245" w14:paraId="03A38D79" w14:textId="77777777">
        <w:tc>
          <w:tcPr>
            <w:tcW w:w="4048" w:type="dxa"/>
            <w:tcBorders>
              <w:top w:val="single" w:sz="4" w:space="0" w:color="000000"/>
              <w:left w:val="single" w:sz="4" w:space="0" w:color="000000"/>
              <w:bottom w:val="single" w:sz="4" w:space="0" w:color="000000"/>
              <w:right w:val="single" w:sz="4" w:space="0" w:color="000000"/>
            </w:tcBorders>
            <w:vAlign w:val="center"/>
          </w:tcPr>
          <w:p w14:paraId="50EFFC99" w14:textId="77777777" w:rsidR="00F03A4A" w:rsidRPr="00BC5245" w:rsidRDefault="00000000">
            <w:pPr>
              <w:tabs>
                <w:tab w:val="left" w:pos="900"/>
                <w:tab w:val="left" w:pos="5040"/>
                <w:tab w:val="left" w:pos="5400"/>
              </w:tabs>
              <w:rPr>
                <w:rFonts w:ascii="Times New Roman" w:hAnsi="Times New Roman" w:cs="Times New Roman"/>
                <w:b/>
                <w:bCs/>
                <w:u w:val="single"/>
              </w:rPr>
            </w:pPr>
            <w:r w:rsidRPr="00BC5245">
              <w:rPr>
                <w:rFonts w:ascii="Times New Roman" w:hAnsi="Times New Roman" w:cs="Times New Roman"/>
                <w:b/>
                <w:bCs/>
                <w:u w:val="single"/>
              </w:rPr>
              <w:t>Total</w:t>
            </w:r>
          </w:p>
        </w:tc>
        <w:tc>
          <w:tcPr>
            <w:tcW w:w="925" w:type="dxa"/>
            <w:tcBorders>
              <w:top w:val="single" w:sz="4" w:space="0" w:color="000000"/>
              <w:left w:val="single" w:sz="4" w:space="0" w:color="000000"/>
              <w:bottom w:val="single" w:sz="4" w:space="0" w:color="000000"/>
              <w:right w:val="single" w:sz="4" w:space="0" w:color="000000"/>
            </w:tcBorders>
            <w:vAlign w:val="center"/>
          </w:tcPr>
          <w:p w14:paraId="21BA5034" w14:textId="77777777" w:rsidR="00F03A4A" w:rsidRPr="00BC5245" w:rsidRDefault="00000000">
            <w:pPr>
              <w:tabs>
                <w:tab w:val="left" w:pos="900"/>
                <w:tab w:val="left" w:pos="5040"/>
                <w:tab w:val="left" w:pos="5400"/>
              </w:tabs>
              <w:rPr>
                <w:rFonts w:ascii="Times New Roman" w:hAnsi="Times New Roman" w:cs="Times New Roman"/>
                <w:b/>
                <w:bCs/>
                <w:u w:val="single"/>
              </w:rPr>
            </w:pPr>
            <w:r w:rsidRPr="00BC5245">
              <w:rPr>
                <w:rFonts w:ascii="Times New Roman" w:hAnsi="Times New Roman" w:cs="Times New Roman"/>
                <w:b/>
                <w:bCs/>
                <w:u w:val="single"/>
              </w:rPr>
              <w:t>100 %</w:t>
            </w:r>
          </w:p>
        </w:tc>
      </w:tr>
    </w:tbl>
    <w:p w14:paraId="3476FF60" w14:textId="77777777" w:rsidR="00F03A4A" w:rsidRPr="00BC5245" w:rsidRDefault="00F03A4A">
      <w:pPr>
        <w:tabs>
          <w:tab w:val="left" w:pos="900"/>
          <w:tab w:val="left" w:pos="5040"/>
          <w:tab w:val="left" w:pos="5400"/>
        </w:tabs>
        <w:rPr>
          <w:rFonts w:ascii="Times New Roman" w:hAnsi="Times New Roman" w:cs="Times New Roman"/>
          <w:b/>
          <w:bCs/>
          <w:u w:val="single"/>
        </w:rPr>
      </w:pPr>
    </w:p>
    <w:p w14:paraId="542FC3FD" w14:textId="77777777" w:rsidR="00F03A4A" w:rsidRPr="00BC5245" w:rsidRDefault="00000000">
      <w:pPr>
        <w:tabs>
          <w:tab w:val="left" w:pos="900"/>
          <w:tab w:val="left" w:pos="5040"/>
          <w:tab w:val="left" w:pos="5400"/>
        </w:tabs>
        <w:rPr>
          <w:rFonts w:ascii="Times New Roman" w:hAnsi="Times New Roman" w:cs="Times New Roman"/>
          <w:b/>
          <w:bCs/>
        </w:rPr>
      </w:pPr>
      <w:r w:rsidRPr="00BC5245">
        <w:rPr>
          <w:rFonts w:ascii="Times New Roman" w:hAnsi="Times New Roman" w:cs="Times New Roman"/>
          <w:b/>
          <w:bCs/>
        </w:rPr>
        <w:t>TABEL INDIKATOR, KRITERIA, DAN TEKNIK PENILAIAN</w:t>
      </w:r>
    </w:p>
    <w:p w14:paraId="477EB101" w14:textId="77777777" w:rsidR="00F03A4A" w:rsidRPr="00BC5245" w:rsidRDefault="00F03A4A">
      <w:pPr>
        <w:tabs>
          <w:tab w:val="left" w:pos="900"/>
          <w:tab w:val="left" w:pos="5040"/>
          <w:tab w:val="left" w:pos="5400"/>
        </w:tabs>
        <w:rPr>
          <w:rFonts w:ascii="Times New Roman" w:hAnsi="Times New Roman" w:cs="Times New Roman"/>
          <w:b/>
          <w:bCs/>
          <w:u w:val="single"/>
        </w:rPr>
      </w:pPr>
    </w:p>
    <w:tbl>
      <w:tblPr>
        <w:tblStyle w:val="Style44"/>
        <w:tblW w:w="129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
        <w:gridCol w:w="3537"/>
        <w:gridCol w:w="4195"/>
        <w:gridCol w:w="2854"/>
        <w:gridCol w:w="2024"/>
      </w:tblGrid>
      <w:tr w:rsidR="00F03A4A" w:rsidRPr="00BC5245" w14:paraId="35BF12DF" w14:textId="77777777">
        <w:trPr>
          <w:tblHeader/>
        </w:trPr>
        <w:tc>
          <w:tcPr>
            <w:tcW w:w="340" w:type="dxa"/>
            <w:vAlign w:val="center"/>
          </w:tcPr>
          <w:p w14:paraId="62594303" w14:textId="77777777" w:rsidR="00F03A4A" w:rsidRPr="00BC5245" w:rsidRDefault="00000000">
            <w:pPr>
              <w:tabs>
                <w:tab w:val="left" w:pos="900"/>
                <w:tab w:val="left" w:pos="5040"/>
                <w:tab w:val="left" w:pos="5400"/>
              </w:tabs>
              <w:rPr>
                <w:rFonts w:ascii="Times New Roman" w:hAnsi="Times New Roman" w:cs="Times New Roman"/>
                <w:u w:val="single"/>
              </w:rPr>
            </w:pPr>
            <w:r w:rsidRPr="00BC5245">
              <w:rPr>
                <w:rFonts w:ascii="Times New Roman" w:hAnsi="Times New Roman" w:cs="Times New Roman"/>
                <w:u w:val="single"/>
              </w:rPr>
              <w:t>No</w:t>
            </w:r>
          </w:p>
        </w:tc>
        <w:tc>
          <w:tcPr>
            <w:tcW w:w="3537" w:type="dxa"/>
            <w:vAlign w:val="center"/>
          </w:tcPr>
          <w:p w14:paraId="156CA727" w14:textId="77777777" w:rsidR="00F03A4A" w:rsidRPr="00BC5245" w:rsidRDefault="00000000">
            <w:pPr>
              <w:tabs>
                <w:tab w:val="left" w:pos="900"/>
                <w:tab w:val="left" w:pos="5040"/>
                <w:tab w:val="left" w:pos="5400"/>
              </w:tabs>
              <w:rPr>
                <w:rFonts w:ascii="Times New Roman" w:hAnsi="Times New Roman" w:cs="Times New Roman"/>
                <w:u w:val="single"/>
              </w:rPr>
            </w:pPr>
            <w:r w:rsidRPr="00BC5245">
              <w:rPr>
                <w:rFonts w:ascii="Times New Roman" w:hAnsi="Times New Roman" w:cs="Times New Roman"/>
                <w:u w:val="single"/>
              </w:rPr>
              <w:t>Capaian/Sub-CPMK</w:t>
            </w:r>
          </w:p>
        </w:tc>
        <w:tc>
          <w:tcPr>
            <w:tcW w:w="4195" w:type="dxa"/>
            <w:vAlign w:val="center"/>
          </w:tcPr>
          <w:p w14:paraId="04554D93" w14:textId="77777777" w:rsidR="00F03A4A" w:rsidRPr="00BC5245" w:rsidRDefault="00000000">
            <w:pPr>
              <w:tabs>
                <w:tab w:val="left" w:pos="900"/>
                <w:tab w:val="left" w:pos="5040"/>
                <w:tab w:val="left" w:pos="5400"/>
              </w:tabs>
              <w:rPr>
                <w:rFonts w:ascii="Times New Roman" w:hAnsi="Times New Roman" w:cs="Times New Roman"/>
                <w:u w:val="single"/>
              </w:rPr>
            </w:pPr>
            <w:r w:rsidRPr="00BC5245">
              <w:rPr>
                <w:rFonts w:ascii="Times New Roman" w:hAnsi="Times New Roman" w:cs="Times New Roman"/>
                <w:u w:val="single"/>
              </w:rPr>
              <w:t>Indikator Penilaian</w:t>
            </w:r>
          </w:p>
        </w:tc>
        <w:tc>
          <w:tcPr>
            <w:tcW w:w="2854" w:type="dxa"/>
            <w:vAlign w:val="center"/>
          </w:tcPr>
          <w:p w14:paraId="578DC20A" w14:textId="77777777" w:rsidR="00F03A4A" w:rsidRPr="00BC5245" w:rsidRDefault="00000000">
            <w:pPr>
              <w:tabs>
                <w:tab w:val="left" w:pos="900"/>
                <w:tab w:val="left" w:pos="5040"/>
                <w:tab w:val="left" w:pos="5400"/>
              </w:tabs>
              <w:rPr>
                <w:rFonts w:ascii="Times New Roman" w:hAnsi="Times New Roman" w:cs="Times New Roman"/>
                <w:u w:val="single"/>
              </w:rPr>
            </w:pPr>
            <w:r w:rsidRPr="00BC5245">
              <w:rPr>
                <w:rFonts w:ascii="Times New Roman" w:hAnsi="Times New Roman" w:cs="Times New Roman"/>
                <w:u w:val="single"/>
              </w:rPr>
              <w:t>Kriteria Penilaian</w:t>
            </w:r>
          </w:p>
        </w:tc>
        <w:tc>
          <w:tcPr>
            <w:tcW w:w="2024" w:type="dxa"/>
            <w:vAlign w:val="center"/>
          </w:tcPr>
          <w:p w14:paraId="7459D7F7" w14:textId="77777777" w:rsidR="00F03A4A" w:rsidRPr="00BC5245" w:rsidRDefault="00000000">
            <w:pPr>
              <w:tabs>
                <w:tab w:val="left" w:pos="900"/>
                <w:tab w:val="left" w:pos="5040"/>
                <w:tab w:val="left" w:pos="5400"/>
              </w:tabs>
              <w:rPr>
                <w:rFonts w:ascii="Times New Roman" w:hAnsi="Times New Roman" w:cs="Times New Roman"/>
                <w:u w:val="single"/>
              </w:rPr>
            </w:pPr>
            <w:r w:rsidRPr="00BC5245">
              <w:rPr>
                <w:rFonts w:ascii="Times New Roman" w:hAnsi="Times New Roman" w:cs="Times New Roman"/>
                <w:u w:val="single"/>
              </w:rPr>
              <w:t>Teknik Penilaian</w:t>
            </w:r>
          </w:p>
        </w:tc>
      </w:tr>
      <w:tr w:rsidR="00F03A4A" w:rsidRPr="00BC5245" w14:paraId="6A228B02" w14:textId="77777777">
        <w:tc>
          <w:tcPr>
            <w:tcW w:w="340" w:type="dxa"/>
            <w:vAlign w:val="center"/>
          </w:tcPr>
          <w:p w14:paraId="7E43BD77" w14:textId="77777777" w:rsidR="00F03A4A" w:rsidRPr="00BC5245" w:rsidRDefault="00000000">
            <w:pPr>
              <w:tabs>
                <w:tab w:val="left" w:pos="900"/>
                <w:tab w:val="left" w:pos="5040"/>
                <w:tab w:val="left" w:pos="5400"/>
              </w:tabs>
              <w:rPr>
                <w:rFonts w:ascii="Times New Roman" w:hAnsi="Times New Roman" w:cs="Times New Roman"/>
                <w:u w:val="single"/>
              </w:rPr>
            </w:pPr>
            <w:r w:rsidRPr="00BC5245">
              <w:rPr>
                <w:rFonts w:ascii="Times New Roman" w:hAnsi="Times New Roman" w:cs="Times New Roman"/>
                <w:u w:val="single"/>
              </w:rPr>
              <w:t>1</w:t>
            </w:r>
          </w:p>
        </w:tc>
        <w:tc>
          <w:tcPr>
            <w:tcW w:w="3537" w:type="dxa"/>
            <w:vAlign w:val="center"/>
          </w:tcPr>
          <w:p w14:paraId="07C870E0" w14:textId="77777777" w:rsidR="00F03A4A" w:rsidRPr="00BC5245" w:rsidRDefault="00000000">
            <w:pPr>
              <w:tabs>
                <w:tab w:val="left" w:pos="900"/>
                <w:tab w:val="left" w:pos="5040"/>
                <w:tab w:val="left" w:pos="5400"/>
              </w:tabs>
              <w:rPr>
                <w:rFonts w:ascii="Times New Roman" w:hAnsi="Times New Roman" w:cs="Times New Roman"/>
              </w:rPr>
            </w:pPr>
            <w:r w:rsidRPr="00BC5245">
              <w:rPr>
                <w:rFonts w:ascii="Times New Roman" w:hAnsi="Times New Roman" w:cs="Times New Roman"/>
                <w:b/>
                <w:bCs/>
              </w:rPr>
              <w:t>Sub-CPMK 1</w:t>
            </w:r>
            <w:r w:rsidRPr="00BC5245">
              <w:rPr>
                <w:rFonts w:ascii="Times New Roman" w:hAnsi="Times New Roman" w:cs="Times New Roman"/>
              </w:rPr>
              <w:br/>
              <w:t>Menjelaskan pengertian etika, moral, dan hukum dalam konteks K3</w:t>
            </w:r>
          </w:p>
        </w:tc>
        <w:tc>
          <w:tcPr>
            <w:tcW w:w="4195" w:type="dxa"/>
            <w:vAlign w:val="center"/>
          </w:tcPr>
          <w:p w14:paraId="2F9EF18E" w14:textId="77777777" w:rsidR="00F03A4A" w:rsidRPr="00BC5245" w:rsidRDefault="00000000">
            <w:pPr>
              <w:tabs>
                <w:tab w:val="left" w:pos="900"/>
                <w:tab w:val="left" w:pos="5040"/>
                <w:tab w:val="left" w:pos="5400"/>
              </w:tabs>
              <w:rPr>
                <w:rFonts w:ascii="Times New Roman" w:hAnsi="Times New Roman" w:cs="Times New Roman"/>
              </w:rPr>
            </w:pPr>
            <w:r w:rsidRPr="00BC5245">
              <w:rPr>
                <w:rFonts w:ascii="Times New Roman" w:hAnsi="Times New Roman" w:cs="Times New Roman"/>
              </w:rPr>
              <w:t>Mampu menjelaskan konsep etika, moral, dan hukum dengan benar dan sistematis</w:t>
            </w:r>
          </w:p>
        </w:tc>
        <w:tc>
          <w:tcPr>
            <w:tcW w:w="2854" w:type="dxa"/>
            <w:vAlign w:val="center"/>
          </w:tcPr>
          <w:p w14:paraId="7FA5A68E" w14:textId="77777777" w:rsidR="00F03A4A" w:rsidRPr="00BC5245" w:rsidRDefault="00000000">
            <w:pPr>
              <w:tabs>
                <w:tab w:val="left" w:pos="900"/>
                <w:tab w:val="left" w:pos="5040"/>
                <w:tab w:val="left" w:pos="5400"/>
              </w:tabs>
              <w:rPr>
                <w:rFonts w:ascii="Times New Roman" w:hAnsi="Times New Roman" w:cs="Times New Roman"/>
              </w:rPr>
            </w:pPr>
            <w:sdt>
              <w:sdtPr>
                <w:rPr>
                  <w:rFonts w:ascii="Times New Roman" w:hAnsi="Times New Roman" w:cs="Times New Roman"/>
                </w:rPr>
                <w:tag w:val="goog_rdk_13"/>
                <w:id w:val="-1712734606"/>
              </w:sdtPr>
              <w:sdtContent>
                <w:r w:rsidRPr="00BC5245">
                  <w:rPr>
                    <w:rFonts w:ascii="Times New Roman" w:eastAsia="Gungsuh" w:hAnsi="Times New Roman" w:cs="Times New Roman"/>
                  </w:rPr>
                  <w:t>Nilai ≥ 70 (memahami konsep dan istilah utama secara tepat)</w:t>
                </w:r>
              </w:sdtContent>
            </w:sdt>
          </w:p>
        </w:tc>
        <w:tc>
          <w:tcPr>
            <w:tcW w:w="2024" w:type="dxa"/>
            <w:vAlign w:val="center"/>
          </w:tcPr>
          <w:p w14:paraId="10F38ADA" w14:textId="77777777" w:rsidR="00F03A4A" w:rsidRPr="00BC5245" w:rsidRDefault="00000000">
            <w:pPr>
              <w:tabs>
                <w:tab w:val="left" w:pos="900"/>
                <w:tab w:val="left" w:pos="5040"/>
                <w:tab w:val="left" w:pos="5400"/>
              </w:tabs>
              <w:rPr>
                <w:rFonts w:ascii="Times New Roman" w:hAnsi="Times New Roman" w:cs="Times New Roman"/>
              </w:rPr>
            </w:pPr>
            <w:r w:rsidRPr="00BC5245">
              <w:rPr>
                <w:rFonts w:ascii="Times New Roman" w:hAnsi="Times New Roman" w:cs="Times New Roman"/>
              </w:rPr>
              <w:t>Tes tertulis, kuis</w:t>
            </w:r>
          </w:p>
        </w:tc>
      </w:tr>
      <w:tr w:rsidR="00F03A4A" w:rsidRPr="00BC5245" w14:paraId="30D5C224" w14:textId="77777777">
        <w:tc>
          <w:tcPr>
            <w:tcW w:w="340" w:type="dxa"/>
            <w:vAlign w:val="center"/>
          </w:tcPr>
          <w:p w14:paraId="4A3BC64F" w14:textId="77777777" w:rsidR="00F03A4A" w:rsidRPr="00BC5245" w:rsidRDefault="00000000">
            <w:pPr>
              <w:tabs>
                <w:tab w:val="left" w:pos="900"/>
                <w:tab w:val="left" w:pos="5040"/>
                <w:tab w:val="left" w:pos="5400"/>
              </w:tabs>
              <w:rPr>
                <w:rFonts w:ascii="Times New Roman" w:hAnsi="Times New Roman" w:cs="Times New Roman"/>
                <w:u w:val="single"/>
              </w:rPr>
            </w:pPr>
            <w:r w:rsidRPr="00BC5245">
              <w:rPr>
                <w:rFonts w:ascii="Times New Roman" w:hAnsi="Times New Roman" w:cs="Times New Roman"/>
                <w:u w:val="single"/>
              </w:rPr>
              <w:t>2</w:t>
            </w:r>
          </w:p>
        </w:tc>
        <w:tc>
          <w:tcPr>
            <w:tcW w:w="3537" w:type="dxa"/>
            <w:vAlign w:val="center"/>
          </w:tcPr>
          <w:p w14:paraId="7233A4D4" w14:textId="77777777" w:rsidR="00F03A4A" w:rsidRPr="00BC5245" w:rsidRDefault="00000000">
            <w:pPr>
              <w:tabs>
                <w:tab w:val="left" w:pos="900"/>
                <w:tab w:val="left" w:pos="5040"/>
                <w:tab w:val="left" w:pos="5400"/>
              </w:tabs>
              <w:rPr>
                <w:rFonts w:ascii="Times New Roman" w:hAnsi="Times New Roman" w:cs="Times New Roman"/>
              </w:rPr>
            </w:pPr>
            <w:r w:rsidRPr="00BC5245">
              <w:rPr>
                <w:rFonts w:ascii="Times New Roman" w:hAnsi="Times New Roman" w:cs="Times New Roman"/>
                <w:b/>
                <w:bCs/>
              </w:rPr>
              <w:t>Sub-CPMK 2</w:t>
            </w:r>
            <w:r w:rsidRPr="00BC5245">
              <w:rPr>
                <w:rFonts w:ascii="Times New Roman" w:hAnsi="Times New Roman" w:cs="Times New Roman"/>
              </w:rPr>
              <w:br/>
              <w:t>Mengidentifikasi prinsip etika profesi &amp; nilai hukum dalam K3</w:t>
            </w:r>
          </w:p>
        </w:tc>
        <w:tc>
          <w:tcPr>
            <w:tcW w:w="4195" w:type="dxa"/>
            <w:vAlign w:val="center"/>
          </w:tcPr>
          <w:p w14:paraId="42475AF1" w14:textId="77777777" w:rsidR="00F03A4A" w:rsidRPr="00BC5245" w:rsidRDefault="00000000">
            <w:pPr>
              <w:tabs>
                <w:tab w:val="left" w:pos="900"/>
                <w:tab w:val="left" w:pos="5040"/>
                <w:tab w:val="left" w:pos="5400"/>
              </w:tabs>
              <w:rPr>
                <w:rFonts w:ascii="Times New Roman" w:hAnsi="Times New Roman" w:cs="Times New Roman"/>
              </w:rPr>
            </w:pPr>
            <w:r w:rsidRPr="00BC5245">
              <w:rPr>
                <w:rFonts w:ascii="Times New Roman" w:hAnsi="Times New Roman" w:cs="Times New Roman"/>
              </w:rPr>
              <w:t>Mampu menyebutkan dan menjelaskan prinsip autonomy, justice, beneficence, dan nonmaleficence</w:t>
            </w:r>
          </w:p>
        </w:tc>
        <w:tc>
          <w:tcPr>
            <w:tcW w:w="2854" w:type="dxa"/>
            <w:vAlign w:val="center"/>
          </w:tcPr>
          <w:p w14:paraId="4678A831" w14:textId="77777777" w:rsidR="00F03A4A" w:rsidRPr="00BC5245" w:rsidRDefault="00000000">
            <w:pPr>
              <w:tabs>
                <w:tab w:val="left" w:pos="900"/>
                <w:tab w:val="left" w:pos="5040"/>
                <w:tab w:val="left" w:pos="5400"/>
              </w:tabs>
              <w:rPr>
                <w:rFonts w:ascii="Times New Roman" w:hAnsi="Times New Roman" w:cs="Times New Roman"/>
              </w:rPr>
            </w:pPr>
            <w:sdt>
              <w:sdtPr>
                <w:rPr>
                  <w:rFonts w:ascii="Times New Roman" w:hAnsi="Times New Roman" w:cs="Times New Roman"/>
                </w:rPr>
                <w:tag w:val="goog_rdk_14"/>
                <w:id w:val="1358343630"/>
              </w:sdtPr>
              <w:sdtContent>
                <w:r w:rsidRPr="00BC5245">
                  <w:rPr>
                    <w:rFonts w:ascii="Times New Roman" w:eastAsia="Gungsuh" w:hAnsi="Times New Roman" w:cs="Times New Roman"/>
                  </w:rPr>
                  <w:t>Nilai ≥ 70 (menjawab dengan argumentasi logis dan runtut)</w:t>
                </w:r>
              </w:sdtContent>
            </w:sdt>
          </w:p>
        </w:tc>
        <w:tc>
          <w:tcPr>
            <w:tcW w:w="2024" w:type="dxa"/>
            <w:vAlign w:val="center"/>
          </w:tcPr>
          <w:p w14:paraId="1DD93512" w14:textId="77777777" w:rsidR="00F03A4A" w:rsidRPr="00BC5245" w:rsidRDefault="00000000">
            <w:pPr>
              <w:tabs>
                <w:tab w:val="left" w:pos="900"/>
                <w:tab w:val="left" w:pos="5040"/>
                <w:tab w:val="left" w:pos="5400"/>
              </w:tabs>
              <w:rPr>
                <w:rFonts w:ascii="Times New Roman" w:hAnsi="Times New Roman" w:cs="Times New Roman"/>
              </w:rPr>
            </w:pPr>
            <w:r w:rsidRPr="00BC5245">
              <w:rPr>
                <w:rFonts w:ascii="Times New Roman" w:hAnsi="Times New Roman" w:cs="Times New Roman"/>
              </w:rPr>
              <w:t>Kuis, diskusi kelas</w:t>
            </w:r>
          </w:p>
        </w:tc>
      </w:tr>
      <w:tr w:rsidR="00F03A4A" w:rsidRPr="00BC5245" w14:paraId="08CF4F8E" w14:textId="77777777">
        <w:tc>
          <w:tcPr>
            <w:tcW w:w="340" w:type="dxa"/>
            <w:vAlign w:val="center"/>
          </w:tcPr>
          <w:p w14:paraId="1385A750" w14:textId="77777777" w:rsidR="00F03A4A" w:rsidRPr="00BC5245" w:rsidRDefault="00000000">
            <w:pPr>
              <w:tabs>
                <w:tab w:val="left" w:pos="900"/>
                <w:tab w:val="left" w:pos="5040"/>
                <w:tab w:val="left" w:pos="5400"/>
              </w:tabs>
              <w:rPr>
                <w:rFonts w:ascii="Times New Roman" w:hAnsi="Times New Roman" w:cs="Times New Roman"/>
                <w:u w:val="single"/>
              </w:rPr>
            </w:pPr>
            <w:r w:rsidRPr="00BC5245">
              <w:rPr>
                <w:rFonts w:ascii="Times New Roman" w:hAnsi="Times New Roman" w:cs="Times New Roman"/>
                <w:u w:val="single"/>
              </w:rPr>
              <w:t>3</w:t>
            </w:r>
          </w:p>
        </w:tc>
        <w:tc>
          <w:tcPr>
            <w:tcW w:w="3537" w:type="dxa"/>
            <w:vAlign w:val="center"/>
          </w:tcPr>
          <w:p w14:paraId="09705F70" w14:textId="77777777" w:rsidR="00F03A4A" w:rsidRPr="00BC5245" w:rsidRDefault="00000000">
            <w:pPr>
              <w:tabs>
                <w:tab w:val="left" w:pos="900"/>
                <w:tab w:val="left" w:pos="5040"/>
                <w:tab w:val="left" w:pos="5400"/>
              </w:tabs>
              <w:rPr>
                <w:rFonts w:ascii="Times New Roman" w:hAnsi="Times New Roman" w:cs="Times New Roman"/>
              </w:rPr>
            </w:pPr>
            <w:r w:rsidRPr="00BC5245">
              <w:rPr>
                <w:rFonts w:ascii="Times New Roman" w:hAnsi="Times New Roman" w:cs="Times New Roman"/>
                <w:b/>
                <w:bCs/>
              </w:rPr>
              <w:t>Sub-CPMK 3</w:t>
            </w:r>
            <w:r w:rsidRPr="00BC5245">
              <w:rPr>
                <w:rFonts w:ascii="Times New Roman" w:hAnsi="Times New Roman" w:cs="Times New Roman"/>
              </w:rPr>
              <w:br/>
              <w:t>Menganalisis kasus pelanggaran etika &amp; hukum kesehatan kerja</w:t>
            </w:r>
          </w:p>
        </w:tc>
        <w:tc>
          <w:tcPr>
            <w:tcW w:w="4195" w:type="dxa"/>
            <w:vAlign w:val="center"/>
          </w:tcPr>
          <w:p w14:paraId="370A0815" w14:textId="77777777" w:rsidR="00F03A4A" w:rsidRPr="00BC5245" w:rsidRDefault="00000000">
            <w:pPr>
              <w:tabs>
                <w:tab w:val="left" w:pos="900"/>
                <w:tab w:val="left" w:pos="5040"/>
                <w:tab w:val="left" w:pos="5400"/>
              </w:tabs>
              <w:rPr>
                <w:rFonts w:ascii="Times New Roman" w:hAnsi="Times New Roman" w:cs="Times New Roman"/>
              </w:rPr>
            </w:pPr>
            <w:r w:rsidRPr="00BC5245">
              <w:rPr>
                <w:rFonts w:ascii="Times New Roman" w:hAnsi="Times New Roman" w:cs="Times New Roman"/>
              </w:rPr>
              <w:t>Mampu menganalisis pelanggaran etik dan hukum secara kritis dan berbasis teori</w:t>
            </w:r>
          </w:p>
        </w:tc>
        <w:tc>
          <w:tcPr>
            <w:tcW w:w="2854" w:type="dxa"/>
            <w:vAlign w:val="center"/>
          </w:tcPr>
          <w:p w14:paraId="16E4D08B" w14:textId="77777777" w:rsidR="00F03A4A" w:rsidRPr="00BC5245" w:rsidRDefault="00000000">
            <w:pPr>
              <w:tabs>
                <w:tab w:val="left" w:pos="900"/>
                <w:tab w:val="left" w:pos="5040"/>
                <w:tab w:val="left" w:pos="5400"/>
              </w:tabs>
              <w:rPr>
                <w:rFonts w:ascii="Times New Roman" w:hAnsi="Times New Roman" w:cs="Times New Roman"/>
              </w:rPr>
            </w:pPr>
            <w:sdt>
              <w:sdtPr>
                <w:rPr>
                  <w:rFonts w:ascii="Times New Roman" w:hAnsi="Times New Roman" w:cs="Times New Roman"/>
                </w:rPr>
                <w:tag w:val="goog_rdk_15"/>
                <w:id w:val="1107061831"/>
              </w:sdtPr>
              <w:sdtContent>
                <w:r w:rsidRPr="00BC5245">
                  <w:rPr>
                    <w:rFonts w:ascii="Times New Roman" w:eastAsia="Gungsuh" w:hAnsi="Times New Roman" w:cs="Times New Roman"/>
                  </w:rPr>
                  <w:t>Nilai ≥ 75 (analisis tepat, berbasis regulasi &amp; nilai moral)</w:t>
                </w:r>
              </w:sdtContent>
            </w:sdt>
          </w:p>
        </w:tc>
        <w:tc>
          <w:tcPr>
            <w:tcW w:w="2024" w:type="dxa"/>
            <w:vAlign w:val="center"/>
          </w:tcPr>
          <w:p w14:paraId="63211FD6" w14:textId="77777777" w:rsidR="00F03A4A" w:rsidRPr="00BC5245" w:rsidRDefault="00000000">
            <w:pPr>
              <w:tabs>
                <w:tab w:val="left" w:pos="900"/>
                <w:tab w:val="left" w:pos="5040"/>
                <w:tab w:val="left" w:pos="5400"/>
              </w:tabs>
              <w:rPr>
                <w:rFonts w:ascii="Times New Roman" w:hAnsi="Times New Roman" w:cs="Times New Roman"/>
              </w:rPr>
            </w:pPr>
            <w:r w:rsidRPr="00BC5245">
              <w:rPr>
                <w:rFonts w:ascii="Times New Roman" w:hAnsi="Times New Roman" w:cs="Times New Roman"/>
              </w:rPr>
              <w:t>Tugas analisis kasus, presentasi kelompok</w:t>
            </w:r>
          </w:p>
        </w:tc>
      </w:tr>
      <w:tr w:rsidR="00F03A4A" w:rsidRPr="00BC5245" w14:paraId="58FAE8C2" w14:textId="77777777">
        <w:tc>
          <w:tcPr>
            <w:tcW w:w="340" w:type="dxa"/>
            <w:vAlign w:val="center"/>
          </w:tcPr>
          <w:p w14:paraId="142BA2E6" w14:textId="77777777" w:rsidR="00F03A4A" w:rsidRPr="00BC5245" w:rsidRDefault="00000000">
            <w:pPr>
              <w:tabs>
                <w:tab w:val="left" w:pos="900"/>
                <w:tab w:val="left" w:pos="5040"/>
                <w:tab w:val="left" w:pos="5400"/>
              </w:tabs>
              <w:rPr>
                <w:rFonts w:ascii="Times New Roman" w:hAnsi="Times New Roman" w:cs="Times New Roman"/>
                <w:u w:val="single"/>
              </w:rPr>
            </w:pPr>
            <w:r w:rsidRPr="00BC5245">
              <w:rPr>
                <w:rFonts w:ascii="Times New Roman" w:hAnsi="Times New Roman" w:cs="Times New Roman"/>
                <w:u w:val="single"/>
              </w:rPr>
              <w:t>4</w:t>
            </w:r>
          </w:p>
        </w:tc>
        <w:tc>
          <w:tcPr>
            <w:tcW w:w="3537" w:type="dxa"/>
            <w:vAlign w:val="center"/>
          </w:tcPr>
          <w:p w14:paraId="691520C0" w14:textId="77777777" w:rsidR="00F03A4A" w:rsidRPr="00BC5245" w:rsidRDefault="00000000">
            <w:pPr>
              <w:tabs>
                <w:tab w:val="left" w:pos="900"/>
                <w:tab w:val="left" w:pos="5040"/>
                <w:tab w:val="left" w:pos="5400"/>
              </w:tabs>
              <w:rPr>
                <w:rFonts w:ascii="Times New Roman" w:hAnsi="Times New Roman" w:cs="Times New Roman"/>
              </w:rPr>
            </w:pPr>
            <w:r w:rsidRPr="00BC5245">
              <w:rPr>
                <w:rFonts w:ascii="Times New Roman" w:hAnsi="Times New Roman" w:cs="Times New Roman"/>
                <w:b/>
                <w:bCs/>
              </w:rPr>
              <w:t>Sub-CPMK 4</w:t>
            </w:r>
            <w:r w:rsidRPr="00BC5245">
              <w:rPr>
                <w:rFonts w:ascii="Times New Roman" w:hAnsi="Times New Roman" w:cs="Times New Roman"/>
              </w:rPr>
              <w:br/>
              <w:t>Menerapkan prinsip kode etik &amp; hukum dalam pengambilan keputusan</w:t>
            </w:r>
          </w:p>
        </w:tc>
        <w:tc>
          <w:tcPr>
            <w:tcW w:w="4195" w:type="dxa"/>
            <w:vAlign w:val="center"/>
          </w:tcPr>
          <w:p w14:paraId="6A9665BA" w14:textId="77777777" w:rsidR="00F03A4A" w:rsidRPr="00BC5245" w:rsidRDefault="00000000">
            <w:pPr>
              <w:tabs>
                <w:tab w:val="left" w:pos="900"/>
                <w:tab w:val="left" w:pos="5040"/>
                <w:tab w:val="left" w:pos="5400"/>
              </w:tabs>
              <w:rPr>
                <w:rFonts w:ascii="Times New Roman" w:hAnsi="Times New Roman" w:cs="Times New Roman"/>
              </w:rPr>
            </w:pPr>
            <w:r w:rsidRPr="00BC5245">
              <w:rPr>
                <w:rFonts w:ascii="Times New Roman" w:hAnsi="Times New Roman" w:cs="Times New Roman"/>
              </w:rPr>
              <w:t>Mampu mengambil keputusan berdasarkan kode etik profesi dan norma hukum</w:t>
            </w:r>
          </w:p>
        </w:tc>
        <w:tc>
          <w:tcPr>
            <w:tcW w:w="2854" w:type="dxa"/>
            <w:vAlign w:val="center"/>
          </w:tcPr>
          <w:p w14:paraId="26C973B4" w14:textId="77777777" w:rsidR="00F03A4A" w:rsidRPr="00BC5245" w:rsidRDefault="00000000">
            <w:pPr>
              <w:tabs>
                <w:tab w:val="left" w:pos="900"/>
                <w:tab w:val="left" w:pos="5040"/>
                <w:tab w:val="left" w:pos="5400"/>
              </w:tabs>
              <w:rPr>
                <w:rFonts w:ascii="Times New Roman" w:hAnsi="Times New Roman" w:cs="Times New Roman"/>
              </w:rPr>
            </w:pPr>
            <w:sdt>
              <w:sdtPr>
                <w:rPr>
                  <w:rFonts w:ascii="Times New Roman" w:hAnsi="Times New Roman" w:cs="Times New Roman"/>
                </w:rPr>
                <w:tag w:val="goog_rdk_16"/>
                <w:id w:val="-996471418"/>
              </w:sdtPr>
              <w:sdtContent>
                <w:r w:rsidRPr="00BC5245">
                  <w:rPr>
                    <w:rFonts w:ascii="Times New Roman" w:eastAsia="Gungsuh" w:hAnsi="Times New Roman" w:cs="Times New Roman"/>
                  </w:rPr>
                  <w:t>Nilai ≥ 75 (putusan etis dan logis, sesuai aturan)</w:t>
                </w:r>
              </w:sdtContent>
            </w:sdt>
          </w:p>
        </w:tc>
        <w:tc>
          <w:tcPr>
            <w:tcW w:w="2024" w:type="dxa"/>
            <w:vAlign w:val="center"/>
          </w:tcPr>
          <w:p w14:paraId="19687FC8" w14:textId="77777777" w:rsidR="00F03A4A" w:rsidRPr="00BC5245" w:rsidRDefault="00000000">
            <w:pPr>
              <w:tabs>
                <w:tab w:val="left" w:pos="900"/>
                <w:tab w:val="left" w:pos="5040"/>
                <w:tab w:val="left" w:pos="5400"/>
              </w:tabs>
              <w:rPr>
                <w:rFonts w:ascii="Times New Roman" w:hAnsi="Times New Roman" w:cs="Times New Roman"/>
              </w:rPr>
            </w:pPr>
            <w:r w:rsidRPr="00BC5245">
              <w:rPr>
                <w:rFonts w:ascii="Times New Roman" w:hAnsi="Times New Roman" w:cs="Times New Roman"/>
              </w:rPr>
              <w:t>Role play, studi kasus</w:t>
            </w:r>
          </w:p>
        </w:tc>
      </w:tr>
      <w:tr w:rsidR="00F03A4A" w:rsidRPr="00BC5245" w14:paraId="46FF9764" w14:textId="77777777">
        <w:tc>
          <w:tcPr>
            <w:tcW w:w="340" w:type="dxa"/>
            <w:vAlign w:val="center"/>
          </w:tcPr>
          <w:p w14:paraId="2CC030CC" w14:textId="77777777" w:rsidR="00F03A4A" w:rsidRPr="00BC5245" w:rsidRDefault="00000000">
            <w:pPr>
              <w:tabs>
                <w:tab w:val="left" w:pos="900"/>
                <w:tab w:val="left" w:pos="5040"/>
                <w:tab w:val="left" w:pos="5400"/>
              </w:tabs>
              <w:rPr>
                <w:rFonts w:ascii="Times New Roman" w:hAnsi="Times New Roman" w:cs="Times New Roman"/>
                <w:u w:val="single"/>
              </w:rPr>
            </w:pPr>
            <w:r w:rsidRPr="00BC5245">
              <w:rPr>
                <w:rFonts w:ascii="Times New Roman" w:hAnsi="Times New Roman" w:cs="Times New Roman"/>
                <w:u w:val="single"/>
              </w:rPr>
              <w:lastRenderedPageBreak/>
              <w:t>5</w:t>
            </w:r>
          </w:p>
        </w:tc>
        <w:tc>
          <w:tcPr>
            <w:tcW w:w="3537" w:type="dxa"/>
            <w:vAlign w:val="center"/>
          </w:tcPr>
          <w:p w14:paraId="641CBF2D" w14:textId="77777777" w:rsidR="00F03A4A" w:rsidRPr="00BC5245" w:rsidRDefault="00000000">
            <w:pPr>
              <w:tabs>
                <w:tab w:val="left" w:pos="900"/>
                <w:tab w:val="left" w:pos="5040"/>
                <w:tab w:val="left" w:pos="5400"/>
              </w:tabs>
              <w:rPr>
                <w:rFonts w:ascii="Times New Roman" w:hAnsi="Times New Roman" w:cs="Times New Roman"/>
              </w:rPr>
            </w:pPr>
            <w:r w:rsidRPr="00BC5245">
              <w:rPr>
                <w:rFonts w:ascii="Times New Roman" w:hAnsi="Times New Roman" w:cs="Times New Roman"/>
                <w:b/>
                <w:bCs/>
              </w:rPr>
              <w:t>Sub-CPMK 5</w:t>
            </w:r>
            <w:r w:rsidRPr="00BC5245">
              <w:rPr>
                <w:rFonts w:ascii="Times New Roman" w:hAnsi="Times New Roman" w:cs="Times New Roman"/>
              </w:rPr>
              <w:br/>
              <w:t>Menunjukkan sikap profesional dan kolaboratif dalam diskusi etik</w:t>
            </w:r>
          </w:p>
        </w:tc>
        <w:tc>
          <w:tcPr>
            <w:tcW w:w="4195" w:type="dxa"/>
            <w:vAlign w:val="center"/>
          </w:tcPr>
          <w:p w14:paraId="3DDEFC9C" w14:textId="77777777" w:rsidR="00F03A4A" w:rsidRPr="00BC5245" w:rsidRDefault="00000000">
            <w:pPr>
              <w:tabs>
                <w:tab w:val="left" w:pos="900"/>
                <w:tab w:val="left" w:pos="5040"/>
                <w:tab w:val="left" w:pos="5400"/>
              </w:tabs>
              <w:rPr>
                <w:rFonts w:ascii="Times New Roman" w:hAnsi="Times New Roman" w:cs="Times New Roman"/>
              </w:rPr>
            </w:pPr>
            <w:r w:rsidRPr="00BC5245">
              <w:rPr>
                <w:rFonts w:ascii="Times New Roman" w:hAnsi="Times New Roman" w:cs="Times New Roman"/>
              </w:rPr>
              <w:t>Menunjukkan tanggung jawab, disiplin, dan komunikasi efektif dalam kelompok</w:t>
            </w:r>
          </w:p>
        </w:tc>
        <w:tc>
          <w:tcPr>
            <w:tcW w:w="2854" w:type="dxa"/>
            <w:vAlign w:val="center"/>
          </w:tcPr>
          <w:p w14:paraId="2E8DCFA7" w14:textId="77777777" w:rsidR="00F03A4A" w:rsidRPr="00BC5245" w:rsidRDefault="00000000">
            <w:pPr>
              <w:tabs>
                <w:tab w:val="left" w:pos="900"/>
                <w:tab w:val="left" w:pos="5040"/>
                <w:tab w:val="left" w:pos="5400"/>
              </w:tabs>
              <w:rPr>
                <w:rFonts w:ascii="Times New Roman" w:hAnsi="Times New Roman" w:cs="Times New Roman"/>
              </w:rPr>
            </w:pPr>
            <w:sdt>
              <w:sdtPr>
                <w:rPr>
                  <w:rFonts w:ascii="Times New Roman" w:hAnsi="Times New Roman" w:cs="Times New Roman"/>
                </w:rPr>
                <w:tag w:val="goog_rdk_17"/>
                <w:id w:val="-2139678593"/>
              </w:sdtPr>
              <w:sdtContent>
                <w:r w:rsidRPr="00BC5245">
                  <w:rPr>
                    <w:rFonts w:ascii="Times New Roman" w:eastAsia="Gungsuh" w:hAnsi="Times New Roman" w:cs="Times New Roman"/>
                  </w:rPr>
                  <w:t>Nilai ≥ 80 (aktif berpartisipasi dan beretika baik)</w:t>
                </w:r>
              </w:sdtContent>
            </w:sdt>
          </w:p>
        </w:tc>
        <w:tc>
          <w:tcPr>
            <w:tcW w:w="2024" w:type="dxa"/>
            <w:vAlign w:val="center"/>
          </w:tcPr>
          <w:p w14:paraId="1164117D" w14:textId="77777777" w:rsidR="00F03A4A" w:rsidRPr="00BC5245" w:rsidRDefault="00000000">
            <w:pPr>
              <w:tabs>
                <w:tab w:val="left" w:pos="900"/>
                <w:tab w:val="left" w:pos="5040"/>
                <w:tab w:val="left" w:pos="5400"/>
              </w:tabs>
              <w:rPr>
                <w:rFonts w:ascii="Times New Roman" w:hAnsi="Times New Roman" w:cs="Times New Roman"/>
              </w:rPr>
            </w:pPr>
            <w:r w:rsidRPr="00BC5245">
              <w:rPr>
                <w:rFonts w:ascii="Times New Roman" w:hAnsi="Times New Roman" w:cs="Times New Roman"/>
              </w:rPr>
              <w:t>Observasi, lembar rubrik sikap</w:t>
            </w:r>
          </w:p>
        </w:tc>
      </w:tr>
      <w:tr w:rsidR="00F03A4A" w:rsidRPr="00BC5245" w14:paraId="0759D764" w14:textId="77777777">
        <w:tc>
          <w:tcPr>
            <w:tcW w:w="340" w:type="dxa"/>
            <w:vAlign w:val="center"/>
          </w:tcPr>
          <w:p w14:paraId="565FACE5" w14:textId="77777777" w:rsidR="00F03A4A" w:rsidRPr="00BC5245" w:rsidRDefault="00000000">
            <w:pPr>
              <w:tabs>
                <w:tab w:val="left" w:pos="900"/>
                <w:tab w:val="left" w:pos="5040"/>
                <w:tab w:val="left" w:pos="5400"/>
              </w:tabs>
              <w:rPr>
                <w:rFonts w:ascii="Times New Roman" w:hAnsi="Times New Roman" w:cs="Times New Roman"/>
                <w:u w:val="single"/>
              </w:rPr>
            </w:pPr>
            <w:r w:rsidRPr="00BC5245">
              <w:rPr>
                <w:rFonts w:ascii="Times New Roman" w:hAnsi="Times New Roman" w:cs="Times New Roman"/>
                <w:u w:val="single"/>
              </w:rPr>
              <w:t>6</w:t>
            </w:r>
          </w:p>
        </w:tc>
        <w:tc>
          <w:tcPr>
            <w:tcW w:w="3537" w:type="dxa"/>
            <w:vAlign w:val="center"/>
          </w:tcPr>
          <w:p w14:paraId="2F78B7AA" w14:textId="77777777" w:rsidR="00F03A4A" w:rsidRPr="00BC5245" w:rsidRDefault="00F03A4A">
            <w:pPr>
              <w:widowControl w:val="0"/>
              <w:spacing w:line="276" w:lineRule="auto"/>
              <w:rPr>
                <w:rFonts w:ascii="Times New Roman" w:hAnsi="Times New Roman" w:cs="Times New Roman"/>
                <w:u w:val="single"/>
              </w:rPr>
            </w:pPr>
          </w:p>
          <w:tbl>
            <w:tblPr>
              <w:tblStyle w:val="Style45"/>
              <w:tblW w:w="96" w:type="dxa"/>
              <w:tblInd w:w="0" w:type="dxa"/>
              <w:tblLayout w:type="fixed"/>
              <w:tblLook w:val="04A0" w:firstRow="1" w:lastRow="0" w:firstColumn="1" w:lastColumn="0" w:noHBand="0" w:noVBand="1"/>
            </w:tblPr>
            <w:tblGrid>
              <w:gridCol w:w="96"/>
            </w:tblGrid>
            <w:tr w:rsidR="00F03A4A" w:rsidRPr="00BC5245" w14:paraId="16E86DE3" w14:textId="77777777">
              <w:tc>
                <w:tcPr>
                  <w:tcW w:w="96" w:type="dxa"/>
                  <w:vAlign w:val="center"/>
                </w:tcPr>
                <w:p w14:paraId="452AD2DE" w14:textId="77777777" w:rsidR="00F03A4A" w:rsidRPr="00BC5245" w:rsidRDefault="00F03A4A">
                  <w:pPr>
                    <w:tabs>
                      <w:tab w:val="left" w:pos="900"/>
                      <w:tab w:val="left" w:pos="5040"/>
                      <w:tab w:val="left" w:pos="5400"/>
                    </w:tabs>
                    <w:rPr>
                      <w:rFonts w:ascii="Times New Roman" w:hAnsi="Times New Roman" w:cs="Times New Roman"/>
                    </w:rPr>
                  </w:pPr>
                </w:p>
              </w:tc>
            </w:tr>
          </w:tbl>
          <w:p w14:paraId="6DCC4BC5" w14:textId="77777777" w:rsidR="00F03A4A" w:rsidRPr="00BC5245" w:rsidRDefault="00F03A4A">
            <w:pPr>
              <w:widowControl w:val="0"/>
              <w:spacing w:line="276" w:lineRule="auto"/>
              <w:rPr>
                <w:rFonts w:ascii="Times New Roman" w:hAnsi="Times New Roman" w:cs="Times New Roman"/>
              </w:rPr>
            </w:pPr>
          </w:p>
          <w:tbl>
            <w:tblPr>
              <w:tblStyle w:val="Style46"/>
              <w:tblW w:w="3457" w:type="dxa"/>
              <w:tblInd w:w="0" w:type="dxa"/>
              <w:tblLayout w:type="fixed"/>
              <w:tblLook w:val="04A0" w:firstRow="1" w:lastRow="0" w:firstColumn="1" w:lastColumn="0" w:noHBand="0" w:noVBand="1"/>
            </w:tblPr>
            <w:tblGrid>
              <w:gridCol w:w="3457"/>
            </w:tblGrid>
            <w:tr w:rsidR="00F03A4A" w:rsidRPr="00BC5245" w14:paraId="42D67CB7" w14:textId="77777777">
              <w:tc>
                <w:tcPr>
                  <w:tcW w:w="3457" w:type="dxa"/>
                  <w:vAlign w:val="center"/>
                </w:tcPr>
                <w:p w14:paraId="5183A825" w14:textId="77777777" w:rsidR="00F03A4A" w:rsidRPr="00BC5245" w:rsidRDefault="00000000">
                  <w:pPr>
                    <w:tabs>
                      <w:tab w:val="left" w:pos="900"/>
                      <w:tab w:val="left" w:pos="5040"/>
                      <w:tab w:val="left" w:pos="5400"/>
                    </w:tabs>
                    <w:rPr>
                      <w:rFonts w:ascii="Times New Roman" w:hAnsi="Times New Roman" w:cs="Times New Roman"/>
                    </w:rPr>
                  </w:pPr>
                  <w:r w:rsidRPr="00BC5245">
                    <w:rPr>
                      <w:rFonts w:ascii="Times New Roman" w:hAnsi="Times New Roman" w:cs="Times New Roman"/>
                      <w:b/>
                      <w:bCs/>
                    </w:rPr>
                    <w:t>CPMK 2</w:t>
                  </w:r>
                  <w:r w:rsidRPr="00BC5245">
                    <w:rPr>
                      <w:rFonts w:ascii="Times New Roman" w:hAnsi="Times New Roman" w:cs="Times New Roman"/>
                    </w:rPr>
                    <w:br/>
                    <w:t>Mampu menganalisis kasus pelanggaran etika dan hukum K3</w:t>
                  </w:r>
                </w:p>
              </w:tc>
            </w:tr>
          </w:tbl>
          <w:p w14:paraId="397B5A30" w14:textId="77777777" w:rsidR="00F03A4A" w:rsidRPr="00BC5245" w:rsidRDefault="00F03A4A">
            <w:pPr>
              <w:tabs>
                <w:tab w:val="left" w:pos="900"/>
                <w:tab w:val="left" w:pos="5040"/>
                <w:tab w:val="left" w:pos="5400"/>
              </w:tabs>
              <w:rPr>
                <w:rFonts w:ascii="Times New Roman" w:hAnsi="Times New Roman" w:cs="Times New Roman"/>
              </w:rPr>
            </w:pPr>
          </w:p>
        </w:tc>
        <w:tc>
          <w:tcPr>
            <w:tcW w:w="4195" w:type="dxa"/>
            <w:vAlign w:val="center"/>
          </w:tcPr>
          <w:p w14:paraId="4C3FB7E2" w14:textId="77777777" w:rsidR="00F03A4A" w:rsidRPr="00BC5245" w:rsidRDefault="00000000">
            <w:pPr>
              <w:tabs>
                <w:tab w:val="left" w:pos="900"/>
                <w:tab w:val="left" w:pos="5040"/>
                <w:tab w:val="left" w:pos="5400"/>
              </w:tabs>
              <w:rPr>
                <w:rFonts w:ascii="Times New Roman" w:hAnsi="Times New Roman" w:cs="Times New Roman"/>
              </w:rPr>
            </w:pPr>
            <w:r w:rsidRPr="00BC5245">
              <w:rPr>
                <w:rFonts w:ascii="Times New Roman" w:hAnsi="Times New Roman" w:cs="Times New Roman"/>
              </w:rPr>
              <w:t>Menyusun laporan analisis dan rekomendasi penyelesaian etik-hukum</w:t>
            </w:r>
          </w:p>
        </w:tc>
        <w:tc>
          <w:tcPr>
            <w:tcW w:w="2854" w:type="dxa"/>
            <w:vAlign w:val="center"/>
          </w:tcPr>
          <w:p w14:paraId="437E27C7" w14:textId="77777777" w:rsidR="00F03A4A" w:rsidRPr="00BC5245" w:rsidRDefault="00000000">
            <w:pPr>
              <w:tabs>
                <w:tab w:val="left" w:pos="900"/>
                <w:tab w:val="left" w:pos="5040"/>
                <w:tab w:val="left" w:pos="5400"/>
              </w:tabs>
              <w:rPr>
                <w:rFonts w:ascii="Times New Roman" w:hAnsi="Times New Roman" w:cs="Times New Roman"/>
              </w:rPr>
            </w:pPr>
            <w:sdt>
              <w:sdtPr>
                <w:rPr>
                  <w:rFonts w:ascii="Times New Roman" w:hAnsi="Times New Roman" w:cs="Times New Roman"/>
                </w:rPr>
                <w:tag w:val="goog_rdk_18"/>
                <w:id w:val="408646589"/>
              </w:sdtPr>
              <w:sdtContent>
                <w:r w:rsidRPr="00BC5245">
                  <w:rPr>
                    <w:rFonts w:ascii="Times New Roman" w:eastAsia="Gungsuh" w:hAnsi="Times New Roman" w:cs="Times New Roman"/>
                  </w:rPr>
                  <w:t>Nilai ≥ 75 (struktur analisis lengkap &amp; logis)</w:t>
                </w:r>
              </w:sdtContent>
            </w:sdt>
          </w:p>
        </w:tc>
        <w:tc>
          <w:tcPr>
            <w:tcW w:w="2024" w:type="dxa"/>
            <w:vAlign w:val="center"/>
          </w:tcPr>
          <w:p w14:paraId="59C8CC7E" w14:textId="77777777" w:rsidR="00F03A4A" w:rsidRPr="00BC5245" w:rsidRDefault="00000000">
            <w:pPr>
              <w:tabs>
                <w:tab w:val="left" w:pos="900"/>
                <w:tab w:val="left" w:pos="5040"/>
                <w:tab w:val="left" w:pos="5400"/>
              </w:tabs>
              <w:rPr>
                <w:rFonts w:ascii="Times New Roman" w:hAnsi="Times New Roman" w:cs="Times New Roman"/>
              </w:rPr>
            </w:pPr>
            <w:r w:rsidRPr="00BC5245">
              <w:rPr>
                <w:rFonts w:ascii="Times New Roman" w:hAnsi="Times New Roman" w:cs="Times New Roman"/>
              </w:rPr>
              <w:t>Penugasan individu, laporan tertulis</w:t>
            </w:r>
          </w:p>
        </w:tc>
      </w:tr>
      <w:tr w:rsidR="00F03A4A" w:rsidRPr="00BC5245" w14:paraId="121B661E" w14:textId="77777777">
        <w:tc>
          <w:tcPr>
            <w:tcW w:w="340" w:type="dxa"/>
            <w:vAlign w:val="center"/>
          </w:tcPr>
          <w:p w14:paraId="1CA8D419" w14:textId="77777777" w:rsidR="00F03A4A" w:rsidRPr="00BC5245" w:rsidRDefault="00000000">
            <w:pPr>
              <w:tabs>
                <w:tab w:val="left" w:pos="900"/>
                <w:tab w:val="left" w:pos="5040"/>
                <w:tab w:val="left" w:pos="5400"/>
              </w:tabs>
              <w:rPr>
                <w:rFonts w:ascii="Times New Roman" w:hAnsi="Times New Roman" w:cs="Times New Roman"/>
                <w:u w:val="single"/>
              </w:rPr>
            </w:pPr>
            <w:r w:rsidRPr="00BC5245">
              <w:rPr>
                <w:rFonts w:ascii="Times New Roman" w:hAnsi="Times New Roman" w:cs="Times New Roman"/>
                <w:u w:val="single"/>
              </w:rPr>
              <w:t>7</w:t>
            </w:r>
          </w:p>
        </w:tc>
        <w:tc>
          <w:tcPr>
            <w:tcW w:w="3537" w:type="dxa"/>
            <w:vAlign w:val="center"/>
          </w:tcPr>
          <w:p w14:paraId="13DD8279" w14:textId="77777777" w:rsidR="00F03A4A" w:rsidRPr="00BC5245" w:rsidRDefault="00000000">
            <w:pPr>
              <w:tabs>
                <w:tab w:val="left" w:pos="900"/>
                <w:tab w:val="left" w:pos="5040"/>
                <w:tab w:val="left" w:pos="5400"/>
              </w:tabs>
              <w:rPr>
                <w:rFonts w:ascii="Times New Roman" w:hAnsi="Times New Roman" w:cs="Times New Roman"/>
              </w:rPr>
            </w:pPr>
            <w:r w:rsidRPr="00BC5245">
              <w:rPr>
                <w:rFonts w:ascii="Times New Roman" w:hAnsi="Times New Roman" w:cs="Times New Roman"/>
                <w:b/>
                <w:bCs/>
              </w:rPr>
              <w:t>CPMK 3</w:t>
            </w:r>
            <w:r w:rsidRPr="00BC5245">
              <w:rPr>
                <w:rFonts w:ascii="Times New Roman" w:hAnsi="Times New Roman" w:cs="Times New Roman"/>
              </w:rPr>
              <w:br/>
              <w:t>Mampu menerapkan prinsip hukum dan kode etik profesi dalam keputusan K3</w:t>
            </w:r>
          </w:p>
        </w:tc>
        <w:tc>
          <w:tcPr>
            <w:tcW w:w="4195" w:type="dxa"/>
            <w:vAlign w:val="center"/>
          </w:tcPr>
          <w:p w14:paraId="33E3290F" w14:textId="77777777" w:rsidR="00F03A4A" w:rsidRPr="00BC5245" w:rsidRDefault="00000000">
            <w:pPr>
              <w:tabs>
                <w:tab w:val="left" w:pos="900"/>
                <w:tab w:val="left" w:pos="5040"/>
                <w:tab w:val="left" w:pos="5400"/>
              </w:tabs>
              <w:rPr>
                <w:rFonts w:ascii="Times New Roman" w:hAnsi="Times New Roman" w:cs="Times New Roman"/>
              </w:rPr>
            </w:pPr>
            <w:r w:rsidRPr="00BC5245">
              <w:rPr>
                <w:rFonts w:ascii="Times New Roman" w:hAnsi="Times New Roman" w:cs="Times New Roman"/>
              </w:rPr>
              <w:t>Menunjukkan kemampuan sintesis antara aspek hukum dan moral dalam kasus nyata</w:t>
            </w:r>
          </w:p>
        </w:tc>
        <w:tc>
          <w:tcPr>
            <w:tcW w:w="2854" w:type="dxa"/>
            <w:vAlign w:val="center"/>
          </w:tcPr>
          <w:p w14:paraId="2CAAFAC5" w14:textId="77777777" w:rsidR="00F03A4A" w:rsidRPr="00BC5245" w:rsidRDefault="00000000">
            <w:pPr>
              <w:tabs>
                <w:tab w:val="left" w:pos="900"/>
                <w:tab w:val="left" w:pos="5040"/>
                <w:tab w:val="left" w:pos="5400"/>
              </w:tabs>
              <w:rPr>
                <w:rFonts w:ascii="Times New Roman" w:hAnsi="Times New Roman" w:cs="Times New Roman"/>
              </w:rPr>
            </w:pPr>
            <w:sdt>
              <w:sdtPr>
                <w:rPr>
                  <w:rFonts w:ascii="Times New Roman" w:hAnsi="Times New Roman" w:cs="Times New Roman"/>
                </w:rPr>
                <w:tag w:val="goog_rdk_19"/>
                <w:id w:val="259138819"/>
              </w:sdtPr>
              <w:sdtContent>
                <w:r w:rsidRPr="00BC5245">
                  <w:rPr>
                    <w:rFonts w:ascii="Times New Roman" w:eastAsia="Gungsuh" w:hAnsi="Times New Roman" w:cs="Times New Roman"/>
                  </w:rPr>
                  <w:t>Nilai ≥ 80 (pengambilan keputusan berbasis etika &amp; peraturan)</w:t>
                </w:r>
              </w:sdtContent>
            </w:sdt>
          </w:p>
        </w:tc>
        <w:tc>
          <w:tcPr>
            <w:tcW w:w="2024" w:type="dxa"/>
            <w:vAlign w:val="center"/>
          </w:tcPr>
          <w:p w14:paraId="366314A2" w14:textId="77777777" w:rsidR="00F03A4A" w:rsidRPr="00BC5245" w:rsidRDefault="00000000">
            <w:pPr>
              <w:tabs>
                <w:tab w:val="left" w:pos="900"/>
                <w:tab w:val="left" w:pos="5040"/>
                <w:tab w:val="left" w:pos="5400"/>
              </w:tabs>
              <w:rPr>
                <w:rFonts w:ascii="Times New Roman" w:hAnsi="Times New Roman" w:cs="Times New Roman"/>
              </w:rPr>
            </w:pPr>
            <w:r w:rsidRPr="00BC5245">
              <w:rPr>
                <w:rFonts w:ascii="Times New Roman" w:hAnsi="Times New Roman" w:cs="Times New Roman"/>
              </w:rPr>
              <w:t>Ujian akhir semester (esai &amp; studi kasus)</w:t>
            </w:r>
          </w:p>
        </w:tc>
      </w:tr>
    </w:tbl>
    <w:p w14:paraId="40294984" w14:textId="77777777" w:rsidR="00F03A4A" w:rsidRPr="00BC5245" w:rsidRDefault="00F03A4A">
      <w:pPr>
        <w:tabs>
          <w:tab w:val="left" w:pos="900"/>
          <w:tab w:val="left" w:pos="5040"/>
          <w:tab w:val="left" w:pos="5400"/>
        </w:tabs>
        <w:rPr>
          <w:rFonts w:ascii="Times New Roman" w:hAnsi="Times New Roman" w:cs="Times New Roman"/>
          <w:b/>
          <w:bCs/>
          <w:u w:val="single"/>
        </w:rPr>
      </w:pPr>
    </w:p>
    <w:p w14:paraId="0AF624C6" w14:textId="77777777" w:rsidR="00F03A4A" w:rsidRPr="00BC5245" w:rsidRDefault="00000000">
      <w:pPr>
        <w:tabs>
          <w:tab w:val="left" w:pos="900"/>
          <w:tab w:val="left" w:pos="5040"/>
          <w:tab w:val="left" w:pos="5400"/>
        </w:tabs>
        <w:rPr>
          <w:rFonts w:ascii="Times New Roman" w:hAnsi="Times New Roman" w:cs="Times New Roman"/>
        </w:rPr>
      </w:pPr>
      <w:r w:rsidRPr="00BC5245">
        <w:rPr>
          <w:rFonts w:ascii="Times New Roman" w:hAnsi="Times New Roman" w:cs="Times New Roman"/>
          <w:b/>
          <w:bCs/>
          <w:u w:val="single"/>
        </w:rPr>
        <w:t>Catatan</w:t>
      </w:r>
      <w:r w:rsidRPr="00BC5245">
        <w:rPr>
          <w:rFonts w:ascii="Times New Roman" w:hAnsi="Times New Roman" w:cs="Times New Roman"/>
          <w:b/>
          <w:bCs/>
        </w:rPr>
        <w:t xml:space="preserve"> :</w:t>
      </w:r>
      <w:r w:rsidRPr="00BC5245">
        <w:rPr>
          <w:rFonts w:ascii="Times New Roman" w:hAnsi="Times New Roman" w:cs="Times New Roman"/>
        </w:rPr>
        <w:t xml:space="preserve">   </w:t>
      </w:r>
    </w:p>
    <w:p w14:paraId="1FED6EE9" w14:textId="77777777" w:rsidR="00F03A4A" w:rsidRPr="00BC5245" w:rsidRDefault="00000000">
      <w:pPr>
        <w:numPr>
          <w:ilvl w:val="0"/>
          <w:numId w:val="5"/>
        </w:numPr>
        <w:rPr>
          <w:rFonts w:ascii="Times New Roman" w:hAnsi="Times New Roman" w:cs="Times New Roman"/>
          <w:sz w:val="22"/>
          <w:szCs w:val="22"/>
        </w:rPr>
      </w:pPr>
      <w:r w:rsidRPr="00BC5245">
        <w:rPr>
          <w:rFonts w:ascii="Times New Roman" w:hAnsi="Times New Roman" w:cs="Times New Roman"/>
          <w:b/>
          <w:bCs/>
          <w:sz w:val="22"/>
          <w:szCs w:val="22"/>
        </w:rPr>
        <w:t>Capaian Pembelajaran Lulusan PRODI (CPL-PRODI)</w:t>
      </w:r>
      <w:r w:rsidRPr="00BC5245">
        <w:rPr>
          <w:rFonts w:ascii="Times New Roman" w:hAnsi="Times New Roman" w:cs="Times New Roman"/>
          <w:sz w:val="22"/>
          <w:szCs w:val="22"/>
        </w:rPr>
        <w:t xml:space="preserve"> adalah kemampuan yang dimiliki oleh setiap lulusan PRODI yang merupakan internalisasi dari sikap, penguasaan pengetahuan dan ketrampilan sesuai dengan jenjang prodinya yang diperoleh melalui proses pembelajaran.</w:t>
      </w:r>
    </w:p>
    <w:p w14:paraId="72C4B636" w14:textId="77777777" w:rsidR="00F03A4A" w:rsidRPr="00BC5245" w:rsidRDefault="00000000">
      <w:pPr>
        <w:numPr>
          <w:ilvl w:val="0"/>
          <w:numId w:val="5"/>
        </w:numPr>
        <w:ind w:left="709" w:hanging="425"/>
        <w:rPr>
          <w:rFonts w:ascii="Times New Roman" w:hAnsi="Times New Roman" w:cs="Times New Roman"/>
          <w:sz w:val="22"/>
          <w:szCs w:val="22"/>
        </w:rPr>
      </w:pPr>
      <w:r w:rsidRPr="00BC5245">
        <w:rPr>
          <w:rFonts w:ascii="Times New Roman" w:hAnsi="Times New Roman" w:cs="Times New Roman"/>
          <w:b/>
          <w:bCs/>
          <w:sz w:val="22"/>
          <w:szCs w:val="22"/>
        </w:rPr>
        <w:t>CPL yang dibebankan pada mata kuliah</w:t>
      </w:r>
      <w:r w:rsidRPr="00BC5245">
        <w:rPr>
          <w:rFonts w:ascii="Times New Roman" w:hAnsi="Times New Roman" w:cs="Times New Roman"/>
          <w:sz w:val="22"/>
          <w:szCs w:val="22"/>
        </w:rPr>
        <w:t xml:space="preserve"> adalah beberapa capaian pembelajaran lulusan program studi (CPL-PRODI) yang digunakan untuk pembentukan/pengembangan sebuah mata kuliah yang terdiri dari aspek sikap, ketrampulan umum, ketrampilan khusus dan pengetahuan.</w:t>
      </w:r>
    </w:p>
    <w:p w14:paraId="7F8F2016" w14:textId="77777777" w:rsidR="00F03A4A" w:rsidRPr="00BC5245" w:rsidRDefault="00000000">
      <w:pPr>
        <w:numPr>
          <w:ilvl w:val="0"/>
          <w:numId w:val="5"/>
        </w:numPr>
        <w:ind w:left="709" w:hanging="425"/>
        <w:rPr>
          <w:rFonts w:ascii="Times New Roman" w:hAnsi="Times New Roman" w:cs="Times New Roman"/>
          <w:sz w:val="22"/>
          <w:szCs w:val="22"/>
        </w:rPr>
      </w:pPr>
      <w:r w:rsidRPr="00BC5245">
        <w:rPr>
          <w:rFonts w:ascii="Times New Roman" w:hAnsi="Times New Roman" w:cs="Times New Roman"/>
          <w:b/>
          <w:bCs/>
          <w:sz w:val="22"/>
          <w:szCs w:val="22"/>
        </w:rPr>
        <w:t>CP Mata kuliah (CPMK)</w:t>
      </w:r>
      <w:r w:rsidRPr="00BC5245">
        <w:rPr>
          <w:rFonts w:ascii="Times New Roman" w:hAnsi="Times New Roman" w:cs="Times New Roman"/>
          <w:sz w:val="22"/>
          <w:szCs w:val="22"/>
        </w:rPr>
        <w:t xml:space="preserve"> adalah kemampuan yang dijabarkan secara spesifik dari CPL yang dibebankan pada mata kuliah, dan bersifat spesifik terhadap bahan kajian atau materi pembelajaran mata kuliah tersebut.</w:t>
      </w:r>
    </w:p>
    <w:p w14:paraId="30CEF08B" w14:textId="77777777" w:rsidR="00F03A4A" w:rsidRPr="00BC5245" w:rsidRDefault="00000000">
      <w:pPr>
        <w:numPr>
          <w:ilvl w:val="0"/>
          <w:numId w:val="5"/>
        </w:numPr>
        <w:ind w:left="709" w:hanging="425"/>
        <w:rPr>
          <w:rFonts w:ascii="Times New Roman" w:hAnsi="Times New Roman" w:cs="Times New Roman"/>
          <w:sz w:val="22"/>
          <w:szCs w:val="22"/>
        </w:rPr>
      </w:pPr>
      <w:r w:rsidRPr="00BC5245">
        <w:rPr>
          <w:rFonts w:ascii="Times New Roman" w:hAnsi="Times New Roman" w:cs="Times New Roman"/>
          <w:b/>
          <w:bCs/>
          <w:sz w:val="22"/>
          <w:szCs w:val="22"/>
        </w:rPr>
        <w:t>Sub-CP Mata kuliah (Sub-CPMK)</w:t>
      </w:r>
      <w:r w:rsidRPr="00BC5245">
        <w:rPr>
          <w:rFonts w:ascii="Times New Roman" w:hAnsi="Times New Roman" w:cs="Times New Roman"/>
          <w:sz w:val="22"/>
          <w:szCs w:val="22"/>
        </w:rPr>
        <w:t xml:space="preserve"> adalah kemampuan yang dijabarkan secara spesifik dari CPMK yang dapat diukur atau diamati dan merupakan kemampuan akhir yang direncanakan pada tiap tahap pembelajaran, dan bersifat spesifik terhadap materi pembelajaran mata kuliah tersebut.</w:t>
      </w:r>
    </w:p>
    <w:p w14:paraId="0DEEC46A" w14:textId="77777777" w:rsidR="00F03A4A" w:rsidRPr="00BC5245" w:rsidRDefault="00000000">
      <w:pPr>
        <w:numPr>
          <w:ilvl w:val="0"/>
          <w:numId w:val="5"/>
        </w:numPr>
        <w:ind w:left="709" w:hanging="425"/>
        <w:rPr>
          <w:rFonts w:ascii="Times New Roman" w:hAnsi="Times New Roman" w:cs="Times New Roman"/>
          <w:sz w:val="22"/>
          <w:szCs w:val="22"/>
        </w:rPr>
      </w:pPr>
      <w:r w:rsidRPr="00BC5245">
        <w:rPr>
          <w:rFonts w:ascii="Times New Roman" w:hAnsi="Times New Roman" w:cs="Times New Roman"/>
          <w:b/>
          <w:bCs/>
          <w:sz w:val="22"/>
          <w:szCs w:val="22"/>
        </w:rPr>
        <w:t>Indikator penilaian</w:t>
      </w:r>
      <w:r w:rsidRPr="00BC5245">
        <w:rPr>
          <w:rFonts w:ascii="Times New Roman" w:hAnsi="Times New Roman" w:cs="Times New Roman"/>
          <w:sz w:val="22"/>
          <w:szCs w:val="22"/>
        </w:rPr>
        <w:t xml:space="preserve"> kemampuan dalam proses maupun hasil belajar mahasiswa adalah pernyataan spesifik dan terukur yang mengidentifikasi kemampuan atau kinerja hasil belajar mahasiswa yang disertai bukti-bukti.</w:t>
      </w:r>
    </w:p>
    <w:p w14:paraId="1BF1C7AA" w14:textId="77777777" w:rsidR="00F03A4A" w:rsidRPr="00BC5245" w:rsidRDefault="00000000">
      <w:pPr>
        <w:numPr>
          <w:ilvl w:val="0"/>
          <w:numId w:val="5"/>
        </w:numPr>
        <w:ind w:left="709" w:hanging="425"/>
        <w:rPr>
          <w:rFonts w:ascii="Times New Roman" w:hAnsi="Times New Roman" w:cs="Times New Roman"/>
          <w:sz w:val="22"/>
          <w:szCs w:val="22"/>
        </w:rPr>
      </w:pPr>
      <w:r w:rsidRPr="00BC5245">
        <w:rPr>
          <w:rFonts w:ascii="Times New Roman" w:hAnsi="Times New Roman" w:cs="Times New Roman"/>
          <w:b/>
          <w:bCs/>
          <w:sz w:val="22"/>
          <w:szCs w:val="22"/>
        </w:rPr>
        <w:t>Kreteria Penilaian</w:t>
      </w:r>
      <w:r w:rsidRPr="00BC5245">
        <w:rPr>
          <w:rFonts w:ascii="Times New Roman" w:hAnsi="Times New Roman" w:cs="Times New Roman"/>
          <w:sz w:val="22"/>
          <w:szCs w:val="22"/>
        </w:rPr>
        <w:t xml:space="preserve"> adalah patokan yang digunakan sebagai ukuran atau tolok ukur ketercapaian pembelajaran dalam penilaian berdasarkan indikator-indikator yang telah ditetapkan. Kreteria penilaian merupakan pedoman bagi penilai agar penilaian konsisten dan tidak bias. Kreteria dapat berupa kuantitatif ataupun kualitatif.</w:t>
      </w:r>
    </w:p>
    <w:p w14:paraId="25857E3B" w14:textId="77777777" w:rsidR="00F03A4A" w:rsidRPr="00BC5245" w:rsidRDefault="00000000">
      <w:pPr>
        <w:numPr>
          <w:ilvl w:val="0"/>
          <w:numId w:val="5"/>
        </w:numPr>
        <w:ind w:left="709" w:hanging="425"/>
        <w:rPr>
          <w:rFonts w:ascii="Times New Roman" w:hAnsi="Times New Roman" w:cs="Times New Roman"/>
          <w:sz w:val="22"/>
          <w:szCs w:val="22"/>
        </w:rPr>
      </w:pPr>
      <w:r w:rsidRPr="00BC5245">
        <w:rPr>
          <w:rFonts w:ascii="Times New Roman" w:hAnsi="Times New Roman" w:cs="Times New Roman"/>
          <w:b/>
          <w:bCs/>
          <w:sz w:val="22"/>
          <w:szCs w:val="22"/>
        </w:rPr>
        <w:t xml:space="preserve">Bentuk penilaian: </w:t>
      </w:r>
      <w:r w:rsidRPr="00BC5245">
        <w:rPr>
          <w:rFonts w:ascii="Times New Roman" w:hAnsi="Times New Roman" w:cs="Times New Roman"/>
          <w:sz w:val="22"/>
          <w:szCs w:val="22"/>
        </w:rPr>
        <w:t>tes dan non-tes.</w:t>
      </w:r>
    </w:p>
    <w:p w14:paraId="0D485D20" w14:textId="77777777" w:rsidR="00F03A4A" w:rsidRPr="00BC5245" w:rsidRDefault="00000000">
      <w:pPr>
        <w:numPr>
          <w:ilvl w:val="0"/>
          <w:numId w:val="5"/>
        </w:numPr>
        <w:ind w:left="709" w:hanging="425"/>
        <w:rPr>
          <w:rFonts w:ascii="Times New Roman" w:hAnsi="Times New Roman" w:cs="Times New Roman"/>
          <w:sz w:val="22"/>
          <w:szCs w:val="22"/>
        </w:rPr>
      </w:pPr>
      <w:r w:rsidRPr="00BC5245">
        <w:rPr>
          <w:rFonts w:ascii="Times New Roman" w:hAnsi="Times New Roman" w:cs="Times New Roman"/>
          <w:b/>
          <w:bCs/>
          <w:sz w:val="22"/>
          <w:szCs w:val="22"/>
        </w:rPr>
        <w:t>Bentuk pembelajaran:</w:t>
      </w:r>
      <w:r w:rsidRPr="00BC5245">
        <w:rPr>
          <w:rFonts w:ascii="Times New Roman" w:hAnsi="Times New Roman" w:cs="Times New Roman"/>
          <w:sz w:val="22"/>
          <w:szCs w:val="22"/>
        </w:rPr>
        <w:t xml:space="preserve"> Kuliah, Responsi, Tutorial, Seminar atau yang setara, Praktikum, Praktik Studio, Praktik Bengkel, Praktik Lapangan, Penelitian, Pengabdian Kepada Masyarakat dan/atau bentuk pembelajaran lain yang setara.</w:t>
      </w:r>
    </w:p>
    <w:p w14:paraId="2C29573D" w14:textId="77777777" w:rsidR="00F03A4A" w:rsidRPr="00BC5245" w:rsidRDefault="00000000">
      <w:pPr>
        <w:numPr>
          <w:ilvl w:val="0"/>
          <w:numId w:val="5"/>
        </w:numPr>
        <w:ind w:left="709" w:hanging="425"/>
        <w:rPr>
          <w:rFonts w:ascii="Times New Roman" w:hAnsi="Times New Roman" w:cs="Times New Roman"/>
          <w:sz w:val="22"/>
          <w:szCs w:val="22"/>
        </w:rPr>
      </w:pPr>
      <w:r w:rsidRPr="00BC5245">
        <w:rPr>
          <w:rFonts w:ascii="Times New Roman" w:hAnsi="Times New Roman" w:cs="Times New Roman"/>
          <w:b/>
          <w:bCs/>
          <w:sz w:val="22"/>
          <w:szCs w:val="22"/>
        </w:rPr>
        <w:t>Metode Pembelajaran:</w:t>
      </w:r>
      <w:r w:rsidRPr="00BC5245">
        <w:rPr>
          <w:rFonts w:ascii="Times New Roman" w:hAnsi="Times New Roman" w:cs="Times New Roman"/>
          <w:sz w:val="22"/>
          <w:szCs w:val="22"/>
        </w:rPr>
        <w:t xml:space="preserve"> Small Group Discussion, Role-Play &amp; Simulation, Discovery Learning, Self-Directed Learning, Cooperative Learning, Collaborative Learning, Contextual Learning, Project Based Learning, dan metode lainnya yg setara.</w:t>
      </w:r>
    </w:p>
    <w:p w14:paraId="490484FE" w14:textId="77777777" w:rsidR="00F03A4A" w:rsidRPr="00BC5245" w:rsidRDefault="00000000">
      <w:pPr>
        <w:numPr>
          <w:ilvl w:val="0"/>
          <w:numId w:val="5"/>
        </w:numPr>
        <w:ind w:left="709" w:hanging="425"/>
        <w:rPr>
          <w:rFonts w:ascii="Times New Roman" w:hAnsi="Times New Roman" w:cs="Times New Roman"/>
          <w:sz w:val="22"/>
          <w:szCs w:val="22"/>
        </w:rPr>
      </w:pPr>
      <w:r w:rsidRPr="00BC5245">
        <w:rPr>
          <w:rFonts w:ascii="Times New Roman" w:hAnsi="Times New Roman" w:cs="Times New Roman"/>
          <w:b/>
          <w:bCs/>
          <w:sz w:val="22"/>
          <w:szCs w:val="22"/>
        </w:rPr>
        <w:lastRenderedPageBreak/>
        <w:t xml:space="preserve">Materi Pembelajaran </w:t>
      </w:r>
      <w:r w:rsidRPr="00BC5245">
        <w:rPr>
          <w:rFonts w:ascii="Times New Roman" w:hAnsi="Times New Roman" w:cs="Times New Roman"/>
          <w:sz w:val="22"/>
          <w:szCs w:val="22"/>
        </w:rPr>
        <w:t>adalah rincian atau uraian dari bahan kajian yg dapat disajikan dalam bentuk beberapa pokok dan sub-pokok bahasan.</w:t>
      </w:r>
    </w:p>
    <w:p w14:paraId="4D6EE934" w14:textId="77777777" w:rsidR="00F03A4A" w:rsidRPr="00BC5245" w:rsidRDefault="00000000">
      <w:pPr>
        <w:numPr>
          <w:ilvl w:val="0"/>
          <w:numId w:val="5"/>
        </w:numPr>
        <w:ind w:left="709" w:hanging="425"/>
        <w:rPr>
          <w:rFonts w:ascii="Times New Roman" w:hAnsi="Times New Roman" w:cs="Times New Roman"/>
          <w:sz w:val="22"/>
          <w:szCs w:val="22"/>
        </w:rPr>
      </w:pPr>
      <w:r w:rsidRPr="00BC5245">
        <w:rPr>
          <w:rFonts w:ascii="Times New Roman" w:hAnsi="Times New Roman" w:cs="Times New Roman"/>
          <w:b/>
          <w:bCs/>
          <w:sz w:val="22"/>
          <w:szCs w:val="22"/>
        </w:rPr>
        <w:t>Bobot penilaian</w:t>
      </w:r>
      <w:r w:rsidRPr="00BC5245">
        <w:rPr>
          <w:rFonts w:ascii="Times New Roman" w:hAnsi="Times New Roman" w:cs="Times New Roman"/>
          <w:sz w:val="22"/>
          <w:szCs w:val="22"/>
        </w:rPr>
        <w:t xml:space="preserve"> adalah prosentasi penilaian terhadap setiap pencapaian sub-CPMK yang besarnya proposional dengan tingkat kesulitan pencapaian sub-CPMK tsb., dan totalnya 100%.</w:t>
      </w:r>
    </w:p>
    <w:p w14:paraId="32F53D11" w14:textId="77777777" w:rsidR="00F03A4A" w:rsidRPr="00BC5245" w:rsidRDefault="00000000">
      <w:pPr>
        <w:numPr>
          <w:ilvl w:val="0"/>
          <w:numId w:val="5"/>
        </w:numPr>
        <w:ind w:left="709" w:hanging="425"/>
        <w:rPr>
          <w:rFonts w:ascii="Times New Roman" w:hAnsi="Times New Roman" w:cs="Times New Roman"/>
          <w:sz w:val="22"/>
          <w:szCs w:val="22"/>
        </w:rPr>
      </w:pPr>
      <w:r w:rsidRPr="00BC5245">
        <w:rPr>
          <w:rFonts w:ascii="Times New Roman" w:hAnsi="Times New Roman" w:cs="Times New Roman"/>
          <w:sz w:val="22"/>
          <w:szCs w:val="22"/>
        </w:rPr>
        <w:t>TM=Tatap Muka, PT=Penugasan terstruktur, BM=Belajar mandiri.</w:t>
      </w:r>
    </w:p>
    <w:p w14:paraId="05349277" w14:textId="77777777" w:rsidR="00F03A4A" w:rsidRPr="00BC5245" w:rsidRDefault="00F03A4A">
      <w:pPr>
        <w:ind w:left="284"/>
        <w:rPr>
          <w:rFonts w:ascii="Times New Roman" w:hAnsi="Times New Roman" w:cs="Times New Roman"/>
          <w:sz w:val="22"/>
          <w:szCs w:val="22"/>
        </w:rPr>
      </w:pPr>
    </w:p>
    <w:p w14:paraId="4CE3982D" w14:textId="77777777" w:rsidR="00F03A4A" w:rsidRPr="00BC5245" w:rsidRDefault="00F03A4A">
      <w:pPr>
        <w:rPr>
          <w:rFonts w:ascii="Times New Roman" w:hAnsi="Times New Roman" w:cs="Times New Roman"/>
          <w:sz w:val="22"/>
          <w:szCs w:val="22"/>
        </w:rPr>
      </w:pPr>
    </w:p>
    <w:p w14:paraId="5251D1FC" w14:textId="77777777" w:rsidR="00F03A4A" w:rsidRPr="00BC5245" w:rsidRDefault="00F03A4A">
      <w:pPr>
        <w:rPr>
          <w:rFonts w:ascii="Times New Roman" w:hAnsi="Times New Roman" w:cs="Times New Roman"/>
        </w:rPr>
      </w:pPr>
    </w:p>
    <w:p w14:paraId="27F19002" w14:textId="77777777" w:rsidR="00F03A4A" w:rsidRPr="00BC5245" w:rsidRDefault="00F03A4A">
      <w:pPr>
        <w:rPr>
          <w:rFonts w:ascii="Times New Roman" w:hAnsi="Times New Roman" w:cs="Times New Roman"/>
          <w:sz w:val="22"/>
          <w:szCs w:val="22"/>
        </w:rPr>
      </w:pPr>
    </w:p>
    <w:p w14:paraId="792E5FEF" w14:textId="77777777" w:rsidR="00F03A4A" w:rsidRPr="00BC5245" w:rsidRDefault="00F03A4A">
      <w:pPr>
        <w:rPr>
          <w:rFonts w:ascii="Times New Roman" w:hAnsi="Times New Roman" w:cs="Times New Roman"/>
        </w:rPr>
      </w:pPr>
    </w:p>
    <w:sectPr w:rsidR="00F03A4A" w:rsidRPr="00BC5245">
      <w:pgSz w:w="15840" w:h="12240" w:orient="landscape"/>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E6C3FEB-7722-4CB7-B3F4-B206B49D77D4}"/>
    <w:embedItalic r:id="rId2" w:fontKey="{68F689E0-E1A1-4945-9062-7610CB4F7164}"/>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D0EB599A-DF93-4E42-AC37-C21833135330}"/>
  </w:font>
  <w:font w:name="Candara">
    <w:panose1 w:val="020E0502030303020204"/>
    <w:charset w:val="00"/>
    <w:family w:val="swiss"/>
    <w:pitch w:val="variable"/>
    <w:sig w:usb0="A00002EF" w:usb1="4000A44B" w:usb2="00000000" w:usb3="00000000" w:csb0="0000019F" w:csb1="00000000"/>
    <w:embedRegular r:id="rId4" w:fontKey="{DFE2F904-FA31-4931-BD90-D60AB1C936C5}"/>
    <w:embedBold r:id="rId5" w:fontKey="{95C911FB-AE9A-4769-A27A-B5824F1BD223}"/>
  </w:font>
  <w:font w:name="Gungsuh">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205925"/>
    <w:multiLevelType w:val="multilevel"/>
    <w:tmpl w:val="BF2059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CF092B84"/>
    <w:multiLevelType w:val="multilevel"/>
    <w:tmpl w:val="CF092B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F5F6C602"/>
    <w:multiLevelType w:val="multilevel"/>
    <w:tmpl w:val="F5F6C6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53208E"/>
    <w:multiLevelType w:val="multilevel"/>
    <w:tmpl w:val="005320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9ADCABA"/>
    <w:multiLevelType w:val="multilevel"/>
    <w:tmpl w:val="59ADCA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78200402">
    <w:abstractNumId w:val="3"/>
  </w:num>
  <w:num w:numId="2" w16cid:durableId="837577820">
    <w:abstractNumId w:val="1"/>
  </w:num>
  <w:num w:numId="3" w16cid:durableId="1796830160">
    <w:abstractNumId w:val="4"/>
  </w:num>
  <w:num w:numId="4" w16cid:durableId="136070662">
    <w:abstractNumId w:val="0"/>
  </w:num>
  <w:num w:numId="5" w16cid:durableId="15625194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A4A"/>
    <w:rsid w:val="007E11C6"/>
    <w:rsid w:val="00BC5245"/>
    <w:rsid w:val="00F03A4A"/>
    <w:rsid w:val="5C820B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9A8FE"/>
  <w15:docId w15:val="{DE3B8A20-6AD4-41B5-99BD-CF4B285B1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unhideWhenUsed="1"/>
    <w:lsdException w:name="footer" w:uiPriority="99" w:unhideWhenUsed="1"/>
    <w:lsdException w:name="caption" w:semiHidden="1" w:unhideWhenUsed="1" w:qFormat="1"/>
    <w:lsdException w:name="Title" w:qFormat="1"/>
    <w:lsdException w:name="Default Paragraph Font" w:semiHidden="1" w:uiPriority="1" w:unhideWhenUsed="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
    </w:rPr>
  </w:style>
  <w:style w:type="paragraph" w:styleId="Heading1">
    <w:name w:val="heading 1"/>
    <w:basedOn w:val="Normal"/>
    <w:next w:val="Normal"/>
    <w:link w:val="Heading1Char"/>
    <w:qFormat/>
    <w:pPr>
      <w:keepNext/>
      <w:keepLines/>
      <w:spacing w:before="360" w:after="80"/>
      <w:outlineLvl w:val="0"/>
    </w:pPr>
    <w:rPr>
      <w:rFonts w:ascii="Cambria" w:eastAsia="Cambria" w:hAnsi="Cambria" w:cs="Cambria"/>
      <w:color w:val="366091"/>
      <w:sz w:val="40"/>
      <w:szCs w:val="40"/>
    </w:rPr>
  </w:style>
  <w:style w:type="paragraph" w:styleId="Heading2">
    <w:name w:val="heading 2"/>
    <w:basedOn w:val="Normal"/>
    <w:next w:val="Normal"/>
    <w:link w:val="Heading2Char"/>
    <w:qFormat/>
    <w:pPr>
      <w:keepNext/>
      <w:keepLines/>
      <w:spacing w:before="160" w:after="80"/>
      <w:outlineLvl w:val="1"/>
    </w:pPr>
    <w:rPr>
      <w:rFonts w:ascii="Cambria" w:eastAsia="Cambria" w:hAnsi="Cambria" w:cs="Cambria"/>
      <w:color w:val="366091"/>
      <w:sz w:val="32"/>
      <w:szCs w:val="32"/>
    </w:rPr>
  </w:style>
  <w:style w:type="paragraph" w:styleId="Heading3">
    <w:name w:val="heading 3"/>
    <w:basedOn w:val="Normal"/>
    <w:next w:val="Normal"/>
    <w:link w:val="Heading3Char"/>
    <w:qFormat/>
    <w:pPr>
      <w:keepNext/>
      <w:keepLines/>
      <w:spacing w:before="160" w:after="80"/>
      <w:outlineLvl w:val="2"/>
    </w:pPr>
    <w:rPr>
      <w:color w:val="366091"/>
      <w:sz w:val="28"/>
      <w:szCs w:val="28"/>
    </w:rPr>
  </w:style>
  <w:style w:type="paragraph" w:styleId="Heading4">
    <w:name w:val="heading 4"/>
    <w:basedOn w:val="Normal"/>
    <w:next w:val="Normal"/>
    <w:link w:val="Heading4Char"/>
    <w:qFormat/>
    <w:pPr>
      <w:keepNext/>
      <w:keepLines/>
      <w:spacing w:before="80" w:after="40"/>
      <w:outlineLvl w:val="3"/>
    </w:pPr>
    <w:rPr>
      <w:i/>
      <w:iCs/>
      <w:color w:val="366091"/>
    </w:rPr>
  </w:style>
  <w:style w:type="paragraph" w:styleId="Heading5">
    <w:name w:val="heading 5"/>
    <w:basedOn w:val="Normal"/>
    <w:next w:val="Normal"/>
    <w:link w:val="Heading5Char"/>
    <w:qFormat/>
    <w:pPr>
      <w:keepNext/>
      <w:keepLines/>
      <w:spacing w:before="80" w:after="40"/>
      <w:outlineLvl w:val="4"/>
    </w:pPr>
    <w:rPr>
      <w:color w:val="366091"/>
    </w:rPr>
  </w:style>
  <w:style w:type="paragraph" w:styleId="Heading6">
    <w:name w:val="heading 6"/>
    <w:basedOn w:val="Normal"/>
    <w:next w:val="Normal"/>
    <w:link w:val="Heading6Char"/>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Pr>
      <w:i/>
      <w:iCs/>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unhideWhenUsed/>
    <w:pPr>
      <w:tabs>
        <w:tab w:val="center" w:pos="4513"/>
        <w:tab w:val="right" w:pos="9026"/>
      </w:tabs>
    </w:pPr>
  </w:style>
  <w:style w:type="paragraph" w:styleId="Subtitle">
    <w:name w:val="Subtitle"/>
    <w:basedOn w:val="Normal"/>
    <w:next w:val="Normal"/>
    <w:pPr>
      <w:spacing w:after="160"/>
    </w:pPr>
    <w:rPr>
      <w:color w:val="595959"/>
      <w:sz w:val="28"/>
      <w:szCs w:val="28"/>
    </w:rPr>
  </w:style>
  <w:style w:type="table" w:styleId="TableGrid">
    <w:name w:val="Table Grid"/>
    <w:basedOn w:val="TableNormal0"/>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Normal"/>
    <w:qFormat/>
    <w:tblPr>
      <w:tblCellMar>
        <w:top w:w="100" w:type="dxa"/>
        <w:left w:w="100" w:type="dxa"/>
        <w:bottom w:w="100" w:type="dxa"/>
        <w:right w:w="100" w:type="dxa"/>
      </w:tblCellMar>
    </w:tblPr>
  </w:style>
  <w:style w:type="paragraph" w:styleId="Title">
    <w:name w:val="Title"/>
    <w:basedOn w:val="Normal"/>
    <w:next w:val="Normal"/>
    <w:link w:val="TitleChar"/>
    <w:qFormat/>
    <w:pPr>
      <w:spacing w:after="80"/>
    </w:pPr>
    <w:rPr>
      <w:rFonts w:ascii="Cambria" w:eastAsia="Cambria" w:hAnsi="Cambria" w:cs="Cambria"/>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40"/>
      <w:szCs w:val="40"/>
      <w:lang w:val="id-ID"/>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365F91" w:themeColor="accent1" w:themeShade="BF"/>
      <w:sz w:val="32"/>
      <w:szCs w:val="32"/>
      <w:lang w:val="id-ID"/>
    </w:rPr>
  </w:style>
  <w:style w:type="character" w:customStyle="1" w:styleId="Heading3Char">
    <w:name w:val="Heading 3 Char"/>
    <w:basedOn w:val="DefaultParagraphFont"/>
    <w:link w:val="Heading3"/>
    <w:uiPriority w:val="9"/>
    <w:semiHidden/>
    <w:rPr>
      <w:rFonts w:eastAsiaTheme="majorEastAsia" w:cstheme="majorBidi"/>
      <w:color w:val="365F91" w:themeColor="accent1" w:themeShade="BF"/>
      <w:sz w:val="28"/>
      <w:szCs w:val="28"/>
      <w:lang w:val="id-ID"/>
    </w:rPr>
  </w:style>
  <w:style w:type="character" w:customStyle="1" w:styleId="Heading4Char">
    <w:name w:val="Heading 4 Char"/>
    <w:basedOn w:val="DefaultParagraphFont"/>
    <w:link w:val="Heading4"/>
    <w:uiPriority w:val="9"/>
    <w:semiHidden/>
    <w:rPr>
      <w:rFonts w:eastAsiaTheme="majorEastAsia" w:cstheme="majorBidi"/>
      <w:i/>
      <w:iCs/>
      <w:color w:val="365F91" w:themeColor="accent1" w:themeShade="BF"/>
      <w:lang w:val="id-ID"/>
    </w:rPr>
  </w:style>
  <w:style w:type="character" w:customStyle="1" w:styleId="Heading5Char">
    <w:name w:val="Heading 5 Char"/>
    <w:basedOn w:val="DefaultParagraphFont"/>
    <w:link w:val="Heading5"/>
    <w:uiPriority w:val="9"/>
    <w:semiHidden/>
    <w:rPr>
      <w:rFonts w:eastAsiaTheme="majorEastAsia" w:cstheme="majorBidi"/>
      <w:color w:val="365F91" w:themeColor="accent1" w:themeShade="BF"/>
      <w:lang w:val="id-ID"/>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lang w:val="id-ID"/>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lang w:val="id-ID"/>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lang w:val="id-ID"/>
    </w:rPr>
  </w:style>
  <w:style w:type="character" w:customStyle="1" w:styleId="SubtitleChar">
    <w:name w:val="Subtitle Char"/>
    <w:basedOn w:val="DefaultParagraphFont"/>
    <w:uiPriority w:val="11"/>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lang w:val="id-ID"/>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qFormat/>
    <w:rPr>
      <w:i/>
      <w:iCs/>
      <w:color w:val="365F91" w:themeColor="accent1" w:themeShade="BF"/>
      <w:lang w:val="id-ID"/>
    </w:rPr>
  </w:style>
  <w:style w:type="character" w:customStyle="1" w:styleId="IntenseReference1">
    <w:name w:val="Intense Reference1"/>
    <w:basedOn w:val="DefaultParagraphFont"/>
    <w:uiPriority w:val="32"/>
    <w:qFormat/>
    <w:rPr>
      <w:b/>
      <w:bCs/>
      <w:smallCaps/>
      <w:color w:val="365F91" w:themeColor="accent1" w:themeShade="BF"/>
      <w:spacing w:val="5"/>
    </w:rPr>
  </w:style>
  <w:style w:type="character" w:customStyle="1" w:styleId="HeaderChar">
    <w:name w:val="Header Char"/>
    <w:basedOn w:val="DefaultParagraphFont"/>
    <w:link w:val="Header"/>
    <w:uiPriority w:val="99"/>
    <w:rPr>
      <w:rFonts w:ascii="Times New Roman" w:eastAsia="Times New Roman" w:hAnsi="Times New Roman" w:cs="Times New Roman"/>
      <w:kern w:val="0"/>
      <w:sz w:val="20"/>
      <w:szCs w:val="20"/>
    </w:rPr>
  </w:style>
  <w:style w:type="character" w:customStyle="1" w:styleId="FooterChar">
    <w:name w:val="Footer Char"/>
    <w:basedOn w:val="DefaultParagraphFont"/>
    <w:link w:val="Footer"/>
    <w:uiPriority w:val="99"/>
    <w:rPr>
      <w:rFonts w:ascii="Times New Roman" w:eastAsia="Times New Roman" w:hAnsi="Times New Roman" w:cs="Times New Roman"/>
      <w:kern w:val="0"/>
      <w:sz w:val="20"/>
      <w:szCs w:val="20"/>
    </w:rPr>
  </w:style>
  <w:style w:type="table" w:customStyle="1" w:styleId="Style39">
    <w:name w:val="_Style 39"/>
    <w:basedOn w:val="TableNormal0"/>
    <w:tblPr>
      <w:tblCellMar>
        <w:top w:w="0" w:type="dxa"/>
        <w:left w:w="115" w:type="dxa"/>
        <w:bottom w:w="0" w:type="dxa"/>
        <w:right w:w="115" w:type="dxa"/>
      </w:tblCellMar>
    </w:tblPr>
  </w:style>
  <w:style w:type="table" w:customStyle="1" w:styleId="Style40">
    <w:name w:val="_Style 40"/>
    <w:basedOn w:val="TableNormal0"/>
    <w:tblPr>
      <w:tblCellMar>
        <w:top w:w="0" w:type="dxa"/>
        <w:left w:w="115" w:type="dxa"/>
        <w:bottom w:w="0" w:type="dxa"/>
        <w:right w:w="115" w:type="dxa"/>
      </w:tblCellMar>
    </w:tblPr>
  </w:style>
  <w:style w:type="table" w:customStyle="1" w:styleId="Style41">
    <w:name w:val="_Style 41"/>
    <w:basedOn w:val="TableNormal0"/>
    <w:tblPr>
      <w:tblCellMar>
        <w:top w:w="15" w:type="dxa"/>
        <w:left w:w="15" w:type="dxa"/>
        <w:bottom w:w="15" w:type="dxa"/>
        <w:right w:w="15" w:type="dxa"/>
      </w:tblCellMar>
    </w:tblPr>
  </w:style>
  <w:style w:type="table" w:customStyle="1" w:styleId="Style42">
    <w:name w:val="_Style 42"/>
    <w:basedOn w:val="TableNormal0"/>
    <w:tblPr>
      <w:tblCellMar>
        <w:top w:w="0" w:type="dxa"/>
        <w:left w:w="115" w:type="dxa"/>
        <w:bottom w:w="0" w:type="dxa"/>
        <w:right w:w="115" w:type="dxa"/>
      </w:tblCellMar>
    </w:tblPr>
  </w:style>
  <w:style w:type="table" w:customStyle="1" w:styleId="Style43">
    <w:name w:val="_Style 43"/>
    <w:basedOn w:val="TableNormal0"/>
    <w:tblPr>
      <w:tblCellMar>
        <w:top w:w="15" w:type="dxa"/>
        <w:left w:w="15" w:type="dxa"/>
        <w:bottom w:w="15" w:type="dxa"/>
        <w:right w:w="15" w:type="dxa"/>
      </w:tblCellMar>
    </w:tblPr>
  </w:style>
  <w:style w:type="table" w:customStyle="1" w:styleId="Style44">
    <w:name w:val="_Style 44"/>
    <w:basedOn w:val="TableNormal0"/>
    <w:tblPr>
      <w:tblCellMar>
        <w:top w:w="15" w:type="dxa"/>
        <w:left w:w="15" w:type="dxa"/>
        <w:bottom w:w="15" w:type="dxa"/>
        <w:right w:w="15" w:type="dxa"/>
      </w:tblCellMar>
    </w:tblPr>
  </w:style>
  <w:style w:type="table" w:customStyle="1" w:styleId="Style45">
    <w:name w:val="_Style 45"/>
    <w:basedOn w:val="TableNormal0"/>
    <w:tblPr>
      <w:tblCellMar>
        <w:top w:w="15" w:type="dxa"/>
        <w:left w:w="15" w:type="dxa"/>
        <w:bottom w:w="15" w:type="dxa"/>
        <w:right w:w="15" w:type="dxa"/>
      </w:tblCellMar>
    </w:tblPr>
  </w:style>
  <w:style w:type="table" w:customStyle="1" w:styleId="Style46">
    <w:name w:val="_Style 46"/>
    <w:basedOn w:val="TableNormal0"/>
    <w:tblPr>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NGCXf4ij1NyOj4PvmShFVJzhuQ==">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yDmgubHhuZWxjNzdwMXd5OAByITFLbjRPLVBnQXZyY0hGRnNaWmVfMDlsN1JlYTVfS0RP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1951</Words>
  <Characters>11125</Characters>
  <Application>Microsoft Office Word</Application>
  <DocSecurity>0</DocSecurity>
  <Lines>92</Lines>
  <Paragraphs>26</Paragraphs>
  <ScaleCrop>false</ScaleCrop>
  <Company/>
  <LinksUpToDate>false</LinksUpToDate>
  <CharactersWithSpaces>13050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ADVAN</cp:lastModifiedBy>
  <cp:revision>2</cp:revision>
  <dcterms:created xsi:type="dcterms:W3CDTF">2025-10-29T07:21:00Z</dcterms:created>
  <dcterms:modified xsi:type="dcterms:W3CDTF">2026-07-27T09:47:00Z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d970203d-6a6d-4519-850b-ffe266bf3018</vt:lpwstr>
  </property>
  <property fmtid="{D5CDD505-2E9C-101B-9397-08002B2CF9AE}" pid="3" name="KSOTemplateDocerSaveRecord">
    <vt:lpwstr>eyJoZGlkIjoiMjYyM2ZkN2M1MWE3NjdkMjlmNDIwZWJiYzVmOGE2ZDAifQ==</vt:lpwstr>
  </property>
  <property fmtid="{D5CDD505-2E9C-101B-9397-08002B2CF9AE}" pid="4" name="KSOProductBuildVer">
    <vt:lpwstr>1033-12.1.0.26880</vt:lpwstr>
  </property>
  <property fmtid="{D5CDD505-2E9C-101B-9397-08002B2CF9AE}" pid="5" name="ICV">
    <vt:lpwstr>9D4267A5E16C4998895640DD9E50CE70_12</vt:lpwstr>
  </property>
</Properties>
</file>