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284" w:firstLine="0"/>
        <w:rPr>
          <w:sz w:val="22"/>
          <w:szCs w:val="22"/>
        </w:rPr>
      </w:pPr>
      <w:r w:rsidDel="00000000" w:rsidR="00000000" w:rsidRPr="00000000">
        <w:rPr>
          <w:rtl w:val="0"/>
        </w:rPr>
      </w:r>
    </w:p>
    <w:tbl>
      <w:tblPr>
        <w:tblStyle w:val="Table1"/>
        <w:tblW w:w="13005.0" w:type="dxa"/>
        <w:jc w:val="left"/>
        <w:tblInd w:w="25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50"/>
        <w:gridCol w:w="795"/>
        <w:gridCol w:w="1275"/>
        <w:gridCol w:w="1095"/>
        <w:gridCol w:w="780"/>
        <w:gridCol w:w="1665"/>
        <w:gridCol w:w="285"/>
        <w:gridCol w:w="555"/>
        <w:gridCol w:w="105"/>
        <w:gridCol w:w="1140"/>
        <w:gridCol w:w="300"/>
        <w:gridCol w:w="855"/>
        <w:gridCol w:w="705"/>
        <w:gridCol w:w="1425"/>
        <w:gridCol w:w="135"/>
        <w:gridCol w:w="1140"/>
        <w:tblGridChange w:id="0">
          <w:tblGrid>
            <w:gridCol w:w="750"/>
            <w:gridCol w:w="795"/>
            <w:gridCol w:w="1275"/>
            <w:gridCol w:w="1095"/>
            <w:gridCol w:w="780"/>
            <w:gridCol w:w="1665"/>
            <w:gridCol w:w="285"/>
            <w:gridCol w:w="555"/>
            <w:gridCol w:w="105"/>
            <w:gridCol w:w="1140"/>
            <w:gridCol w:w="300"/>
            <w:gridCol w:w="855"/>
            <w:gridCol w:w="705"/>
            <w:gridCol w:w="1425"/>
            <w:gridCol w:w="135"/>
            <w:gridCol w:w="1140"/>
          </w:tblGrid>
        </w:tblGridChange>
      </w:tblGrid>
      <w:tr>
        <w:trPr>
          <w:cantSplit w:val="0"/>
          <w:tblHeader w:val="0"/>
        </w:trPr>
        <w:tc>
          <w:tcPr>
            <w:gridSpan w:val="2"/>
            <w:shd w:fill="daeef3" w:val="clear"/>
            <w:vAlign w:val="center"/>
          </w:tcPr>
          <w:p w:rsidR="00000000" w:rsidDel="00000000" w:rsidP="00000000" w:rsidRDefault="00000000" w:rsidRPr="00000000" w14:paraId="00000002">
            <w:pPr>
              <w:jc w:val="center"/>
              <w:rPr>
                <w:b w:val="1"/>
                <w:bCs w:val="1"/>
              </w:rPr>
            </w:pPr>
            <w:r w:rsidDel="00000000" w:rsidR="00000000" w:rsidRPr="00000000">
              <w:rPr>
                <w:rFonts w:ascii="Candara" w:cs="Candara" w:eastAsia="Candara" w:hAnsi="Candara"/>
              </w:rPr>
              <w:drawing>
                <wp:inline distB="0" distT="0" distL="0" distR="0">
                  <wp:extent cx="520744" cy="564970"/>
                  <wp:effectExtent b="0" l="0" r="0" t="0"/>
                  <wp:docPr descr="Description: D:\1. Badan Penjaminan Mutu UBM Gorontalo\LOGO UBMG transparan.png" id="1120259682" name="image1.png"/>
                  <a:graphic>
                    <a:graphicData uri="http://schemas.openxmlformats.org/drawingml/2006/picture">
                      <pic:pic>
                        <pic:nvPicPr>
                          <pic:cNvPr descr="Description: D:\1. Badan Penjaminan Mutu UBM Gorontalo\LOGO UBMG transparan.png" id="0" name="image1.png"/>
                          <pic:cNvPicPr preferRelativeResize="0"/>
                        </pic:nvPicPr>
                        <pic:blipFill>
                          <a:blip r:embed="rId7"/>
                          <a:srcRect b="0" l="0" r="0" t="0"/>
                          <a:stretch>
                            <a:fillRect/>
                          </a:stretch>
                        </pic:blipFill>
                        <pic:spPr>
                          <a:xfrm>
                            <a:off x="0" y="0"/>
                            <a:ext cx="520744" cy="564970"/>
                          </a:xfrm>
                          <a:prstGeom prst="rect"/>
                          <a:ln/>
                        </pic:spPr>
                      </pic:pic>
                    </a:graphicData>
                  </a:graphic>
                </wp:inline>
              </w:drawing>
            </w:r>
            <w:r w:rsidDel="00000000" w:rsidR="00000000" w:rsidRPr="00000000">
              <w:rPr>
                <w:rtl w:val="0"/>
              </w:rPr>
            </w:r>
          </w:p>
        </w:tc>
        <w:tc>
          <w:tcPr>
            <w:gridSpan w:val="12"/>
            <w:shd w:fill="daeef3" w:val="clear"/>
          </w:tcPr>
          <w:p w:rsidR="00000000" w:rsidDel="00000000" w:rsidP="00000000" w:rsidRDefault="00000000" w:rsidRPr="00000000" w14:paraId="00000004">
            <w:pPr>
              <w:jc w:val="center"/>
              <w:rPr>
                <w:rFonts w:ascii="Candara" w:cs="Candara" w:eastAsia="Candara" w:hAnsi="Candara"/>
                <w:b w:val="1"/>
                <w:bCs w:val="1"/>
              </w:rPr>
            </w:pPr>
            <w:r w:rsidDel="00000000" w:rsidR="00000000" w:rsidRPr="00000000">
              <w:rPr>
                <w:rFonts w:ascii="Candara" w:cs="Candara" w:eastAsia="Candara" w:hAnsi="Candara"/>
                <w:b w:val="1"/>
                <w:bCs w:val="1"/>
                <w:rtl w:val="0"/>
              </w:rPr>
              <w:t xml:space="preserve">UNIVERSITAS BINA MANDIRI GORONTALO</w:t>
            </w:r>
          </w:p>
          <w:p w:rsidR="00000000" w:rsidDel="00000000" w:rsidP="00000000" w:rsidRDefault="00000000" w:rsidRPr="00000000" w14:paraId="00000005">
            <w:pPr>
              <w:jc w:val="center"/>
              <w:rPr>
                <w:rFonts w:ascii="Candara" w:cs="Candara" w:eastAsia="Candara" w:hAnsi="Candara"/>
                <w:b w:val="1"/>
                <w:bCs w:val="1"/>
                <w:sz w:val="22"/>
                <w:szCs w:val="22"/>
              </w:rPr>
            </w:pPr>
            <w:r w:rsidDel="00000000" w:rsidR="00000000" w:rsidRPr="00000000">
              <w:rPr>
                <w:rFonts w:ascii="Candara" w:cs="Candara" w:eastAsia="Candara" w:hAnsi="Candara"/>
                <w:b w:val="1"/>
                <w:bCs w:val="1"/>
                <w:sz w:val="22"/>
                <w:szCs w:val="22"/>
                <w:rtl w:val="0"/>
              </w:rPr>
              <w:t xml:space="preserve">FAKULTAS SAINS TEKNOLOGI DAN ILMU KESEHATAN </w:t>
            </w:r>
          </w:p>
          <w:p w:rsidR="00000000" w:rsidDel="00000000" w:rsidP="00000000" w:rsidRDefault="00000000" w:rsidRPr="00000000" w14:paraId="00000006">
            <w:pPr>
              <w:jc w:val="center"/>
              <w:rPr>
                <w:b w:val="1"/>
                <w:bCs w:val="1"/>
              </w:rPr>
            </w:pPr>
            <w:r w:rsidDel="00000000" w:rsidR="00000000" w:rsidRPr="00000000">
              <w:rPr>
                <w:rFonts w:ascii="Candara" w:cs="Candara" w:eastAsia="Candara" w:hAnsi="Candara"/>
                <w:b w:val="1"/>
                <w:bCs w:val="1"/>
                <w:sz w:val="26"/>
                <w:szCs w:val="26"/>
                <w:rtl w:val="0"/>
              </w:rPr>
              <w:t xml:space="preserve">PROGRAM STUDI S1 KESELAMATAN DAN KESEHATAN KERJA </w:t>
            </w:r>
            <w:r w:rsidDel="00000000" w:rsidR="00000000" w:rsidRPr="00000000">
              <w:rPr>
                <w:rtl w:val="0"/>
              </w:rPr>
            </w:r>
          </w:p>
        </w:tc>
        <w:tc>
          <w:tcPr>
            <w:gridSpan w:val="2"/>
            <w:shd w:fill="daeef3" w:val="clear"/>
          </w:tcPr>
          <w:p w:rsidR="00000000" w:rsidDel="00000000" w:rsidP="00000000" w:rsidRDefault="00000000" w:rsidRPr="00000000" w14:paraId="00000012">
            <w:pPr>
              <w:jc w:val="center"/>
              <w:rPr>
                <w:b w:val="1"/>
                <w:bCs w:val="1"/>
              </w:rPr>
            </w:pPr>
            <w:r w:rsidDel="00000000" w:rsidR="00000000" w:rsidRPr="00000000">
              <w:rPr>
                <w:b w:val="1"/>
                <w:bCs w:val="1"/>
                <w:rtl w:val="0"/>
              </w:rPr>
              <w:t xml:space="preserve">Kode Dokumen</w:t>
            </w:r>
          </w:p>
        </w:tc>
      </w:tr>
      <w:tr>
        <w:trPr>
          <w:cantSplit w:val="0"/>
          <w:tblHeader w:val="0"/>
        </w:trPr>
        <w:tc>
          <w:tcPr>
            <w:gridSpan w:val="16"/>
            <w:shd w:fill="daeef3" w:val="clear"/>
          </w:tcPr>
          <w:p w:rsidR="00000000" w:rsidDel="00000000" w:rsidP="00000000" w:rsidRDefault="00000000" w:rsidRPr="00000000" w14:paraId="00000014">
            <w:pPr>
              <w:jc w:val="center"/>
              <w:rPr>
                <w:b w:val="1"/>
                <w:bCs w:val="1"/>
              </w:rPr>
            </w:pPr>
            <w:r w:rsidDel="00000000" w:rsidR="00000000" w:rsidRPr="00000000">
              <w:rPr>
                <w:b w:val="1"/>
                <w:bCs w:val="1"/>
                <w:rtl w:val="0"/>
              </w:rPr>
              <w:t xml:space="preserve">RENCANA PEMBELAJARAN SEMESTER</w:t>
            </w:r>
          </w:p>
        </w:tc>
      </w:tr>
      <w:tr>
        <w:trPr>
          <w:cantSplit w:val="0"/>
          <w:tblHeader w:val="0"/>
        </w:trPr>
        <w:tc>
          <w:tcPr>
            <w:gridSpan w:val="4"/>
            <w:shd w:fill="e7e6e6" w:val="clear"/>
          </w:tcPr>
          <w:p w:rsidR="00000000" w:rsidDel="00000000" w:rsidP="00000000" w:rsidRDefault="00000000" w:rsidRPr="00000000" w14:paraId="00000024">
            <w:pPr>
              <w:rPr>
                <w:b w:val="1"/>
                <w:bCs w:val="1"/>
              </w:rPr>
            </w:pPr>
            <w:r w:rsidDel="00000000" w:rsidR="00000000" w:rsidRPr="00000000">
              <w:rPr>
                <w:b w:val="1"/>
                <w:bCs w:val="1"/>
                <w:rtl w:val="0"/>
              </w:rPr>
              <w:t xml:space="preserve">MATA KULIAH (MK)</w:t>
            </w:r>
          </w:p>
        </w:tc>
        <w:tc>
          <w:tcPr>
            <w:gridSpan w:val="2"/>
            <w:shd w:fill="e7e6e6" w:val="clear"/>
          </w:tcPr>
          <w:p w:rsidR="00000000" w:rsidDel="00000000" w:rsidP="00000000" w:rsidRDefault="00000000" w:rsidRPr="00000000" w14:paraId="00000028">
            <w:pPr>
              <w:rPr>
                <w:b w:val="1"/>
                <w:bCs w:val="1"/>
              </w:rPr>
            </w:pPr>
            <w:r w:rsidDel="00000000" w:rsidR="00000000" w:rsidRPr="00000000">
              <w:rPr>
                <w:b w:val="1"/>
                <w:bCs w:val="1"/>
                <w:rtl w:val="0"/>
              </w:rPr>
              <w:t xml:space="preserve">KODE</w:t>
            </w:r>
          </w:p>
        </w:tc>
        <w:tc>
          <w:tcPr>
            <w:gridSpan w:val="5"/>
            <w:shd w:fill="e7e6e6" w:val="clear"/>
          </w:tcPr>
          <w:p w:rsidR="00000000" w:rsidDel="00000000" w:rsidP="00000000" w:rsidRDefault="00000000" w:rsidRPr="00000000" w14:paraId="0000002A">
            <w:pPr>
              <w:rPr>
                <w:b w:val="1"/>
                <w:bCs w:val="1"/>
              </w:rPr>
            </w:pPr>
            <w:r w:rsidDel="00000000" w:rsidR="00000000" w:rsidRPr="00000000">
              <w:rPr>
                <w:b w:val="1"/>
                <w:bCs w:val="1"/>
                <w:rtl w:val="0"/>
              </w:rPr>
              <w:t xml:space="preserve">Rumpun MK</w:t>
            </w:r>
          </w:p>
        </w:tc>
        <w:tc>
          <w:tcPr>
            <w:gridSpan w:val="2"/>
            <w:shd w:fill="e7e6e6" w:val="clear"/>
          </w:tcPr>
          <w:p w:rsidR="00000000" w:rsidDel="00000000" w:rsidP="00000000" w:rsidRDefault="00000000" w:rsidRPr="00000000" w14:paraId="0000002F">
            <w:pPr>
              <w:rPr>
                <w:b w:val="1"/>
                <w:bCs w:val="1"/>
              </w:rPr>
            </w:pPr>
            <w:r w:rsidDel="00000000" w:rsidR="00000000" w:rsidRPr="00000000">
              <w:rPr>
                <w:b w:val="1"/>
                <w:bCs w:val="1"/>
                <w:rtl w:val="0"/>
              </w:rPr>
              <w:t xml:space="preserve">BOBOT (sks)</w:t>
            </w:r>
          </w:p>
        </w:tc>
        <w:tc>
          <w:tcPr>
            <w:shd w:fill="e7e6e6" w:val="clear"/>
          </w:tcPr>
          <w:p w:rsidR="00000000" w:rsidDel="00000000" w:rsidP="00000000" w:rsidRDefault="00000000" w:rsidRPr="00000000" w14:paraId="00000031">
            <w:pPr>
              <w:rPr>
                <w:b w:val="1"/>
                <w:bCs w:val="1"/>
              </w:rPr>
            </w:pPr>
            <w:r w:rsidDel="00000000" w:rsidR="00000000" w:rsidRPr="00000000">
              <w:rPr>
                <w:b w:val="1"/>
                <w:bCs w:val="1"/>
                <w:rtl w:val="0"/>
              </w:rPr>
              <w:t xml:space="preserve">SEMESTER</w:t>
            </w:r>
          </w:p>
        </w:tc>
        <w:tc>
          <w:tcPr>
            <w:gridSpan w:val="2"/>
            <w:shd w:fill="e7e6e6" w:val="clear"/>
          </w:tcPr>
          <w:p w:rsidR="00000000" w:rsidDel="00000000" w:rsidP="00000000" w:rsidRDefault="00000000" w:rsidRPr="00000000" w14:paraId="00000032">
            <w:pPr>
              <w:rPr>
                <w:b w:val="1"/>
                <w:bCs w:val="1"/>
              </w:rPr>
            </w:pPr>
            <w:r w:rsidDel="00000000" w:rsidR="00000000" w:rsidRPr="00000000">
              <w:rPr>
                <w:b w:val="1"/>
                <w:bCs w:val="1"/>
                <w:rtl w:val="0"/>
              </w:rPr>
              <w:t xml:space="preserve">Tgl Penyusunan</w:t>
            </w:r>
          </w:p>
        </w:tc>
      </w:tr>
      <w:tr>
        <w:trPr>
          <w:cantSplit w:val="0"/>
          <w:tblHeader w:val="0"/>
        </w:trPr>
        <w:tc>
          <w:tcPr>
            <w:gridSpan w:val="4"/>
          </w:tcPr>
          <w:p w:rsidR="00000000" w:rsidDel="00000000" w:rsidP="00000000" w:rsidRDefault="00000000" w:rsidRPr="00000000" w14:paraId="00000034">
            <w:pPr>
              <w:rPr>
                <w:b w:val="1"/>
                <w:bCs w:val="1"/>
              </w:rPr>
            </w:pPr>
            <w:r w:rsidDel="00000000" w:rsidR="00000000" w:rsidRPr="00000000">
              <w:rPr>
                <w:rFonts w:ascii="Candara" w:cs="Candara" w:eastAsia="Candara" w:hAnsi="Candara"/>
                <w:b w:val="1"/>
                <w:bCs w:val="1"/>
                <w:sz w:val="24"/>
                <w:szCs w:val="24"/>
                <w:rtl w:val="0"/>
              </w:rPr>
              <w:t xml:space="preserve">Dasar Keselamatan Kerja</w:t>
            </w:r>
            <w:r w:rsidDel="00000000" w:rsidR="00000000" w:rsidRPr="00000000">
              <w:rPr>
                <w:rtl w:val="0"/>
              </w:rPr>
            </w:r>
          </w:p>
        </w:tc>
        <w:tc>
          <w:tcPr>
            <w:gridSpan w:val="2"/>
          </w:tcPr>
          <w:p w:rsidR="00000000" w:rsidDel="00000000" w:rsidP="00000000" w:rsidRDefault="00000000" w:rsidRPr="00000000" w14:paraId="00000038">
            <w:pPr>
              <w:rPr>
                <w:sz w:val="24"/>
                <w:szCs w:val="24"/>
              </w:rPr>
            </w:pPr>
            <w:r w:rsidDel="00000000" w:rsidR="00000000" w:rsidRPr="00000000">
              <w:rPr>
                <w:rFonts w:ascii="Candara" w:cs="Candara" w:eastAsia="Candara" w:hAnsi="Candara"/>
                <w:color w:val="444444"/>
                <w:sz w:val="24"/>
                <w:szCs w:val="24"/>
                <w:rtl w:val="0"/>
              </w:rPr>
              <w:t xml:space="preserve">23252201</w:t>
            </w:r>
            <w:r w:rsidDel="00000000" w:rsidR="00000000" w:rsidRPr="00000000">
              <w:rPr>
                <w:rtl w:val="0"/>
              </w:rPr>
            </w:r>
          </w:p>
        </w:tc>
        <w:tc>
          <w:tcPr>
            <w:gridSpan w:val="5"/>
          </w:tcPr>
          <w:p w:rsidR="00000000" w:rsidDel="00000000" w:rsidP="00000000" w:rsidRDefault="00000000" w:rsidRPr="00000000" w14:paraId="0000003A">
            <w:pPr>
              <w:rPr/>
            </w:pPr>
            <w:r w:rsidDel="00000000" w:rsidR="00000000" w:rsidRPr="00000000">
              <w:rPr>
                <w:rtl w:val="0"/>
              </w:rPr>
            </w:r>
          </w:p>
        </w:tc>
        <w:tc>
          <w:tcPr/>
          <w:p w:rsidR="00000000" w:rsidDel="00000000" w:rsidP="00000000" w:rsidRDefault="00000000" w:rsidRPr="00000000" w14:paraId="0000003F">
            <w:pPr>
              <w:jc w:val="center"/>
              <w:rPr>
                <w:b w:val="1"/>
                <w:bCs w:val="1"/>
              </w:rPr>
            </w:pPr>
            <w:r w:rsidDel="00000000" w:rsidR="00000000" w:rsidRPr="00000000">
              <w:rPr>
                <w:b w:val="1"/>
                <w:bCs w:val="1"/>
                <w:rtl w:val="0"/>
              </w:rPr>
              <w:t xml:space="preserve">T=1</w:t>
            </w:r>
          </w:p>
        </w:tc>
        <w:tc>
          <w:tcPr/>
          <w:p w:rsidR="00000000" w:rsidDel="00000000" w:rsidP="00000000" w:rsidRDefault="00000000" w:rsidRPr="00000000" w14:paraId="00000040">
            <w:pPr>
              <w:jc w:val="center"/>
              <w:rPr>
                <w:b w:val="1"/>
                <w:bCs w:val="1"/>
              </w:rPr>
            </w:pPr>
            <w:r w:rsidDel="00000000" w:rsidR="00000000" w:rsidRPr="00000000">
              <w:rPr>
                <w:b w:val="1"/>
                <w:bCs w:val="1"/>
                <w:rtl w:val="0"/>
              </w:rPr>
              <w:t xml:space="preserve">P=1</w:t>
            </w:r>
          </w:p>
        </w:tc>
        <w:tc>
          <w:tcPr/>
          <w:p w:rsidR="00000000" w:rsidDel="00000000" w:rsidP="00000000" w:rsidRDefault="00000000" w:rsidRPr="00000000" w14:paraId="00000041">
            <w:pPr>
              <w:jc w:val="center"/>
              <w:rPr/>
            </w:pPr>
            <w:r w:rsidDel="00000000" w:rsidR="00000000" w:rsidRPr="00000000">
              <w:rPr>
                <w:rtl w:val="0"/>
              </w:rPr>
              <w:t xml:space="preserve">2</w:t>
            </w:r>
          </w:p>
        </w:tc>
        <w:tc>
          <w:tcPr>
            <w:gridSpan w:val="2"/>
          </w:tcPr>
          <w:p w:rsidR="00000000" w:rsidDel="00000000" w:rsidP="00000000" w:rsidRDefault="00000000" w:rsidRPr="00000000" w14:paraId="00000042">
            <w:pPr>
              <w:rPr/>
            </w:pPr>
            <w:r w:rsidDel="00000000" w:rsidR="00000000" w:rsidRPr="00000000">
              <w:rPr>
                <w:rtl w:val="0"/>
              </w:rPr>
              <w:t xml:space="preserve">5-08-2025</w:t>
            </w:r>
          </w:p>
        </w:tc>
      </w:tr>
      <w:tr>
        <w:trPr>
          <w:cantSplit w:val="0"/>
          <w:tblHeader w:val="0"/>
        </w:trPr>
        <w:tc>
          <w:tcPr>
            <w:gridSpan w:val="4"/>
            <w:vMerge w:val="restart"/>
          </w:tcPr>
          <w:p w:rsidR="00000000" w:rsidDel="00000000" w:rsidP="00000000" w:rsidRDefault="00000000" w:rsidRPr="00000000" w14:paraId="00000044">
            <w:pPr>
              <w:rPr>
                <w:rFonts w:ascii="Candara" w:cs="Candara" w:eastAsia="Candara" w:hAnsi="Candara"/>
                <w:b w:val="1"/>
                <w:bCs w:val="1"/>
                <w:sz w:val="24"/>
                <w:szCs w:val="24"/>
              </w:rPr>
            </w:pPr>
            <w:r w:rsidDel="00000000" w:rsidR="00000000" w:rsidRPr="00000000">
              <w:rPr>
                <w:rtl w:val="0"/>
              </w:rPr>
            </w:r>
          </w:p>
          <w:p w:rsidR="00000000" w:rsidDel="00000000" w:rsidP="00000000" w:rsidRDefault="00000000" w:rsidRPr="00000000" w14:paraId="00000045">
            <w:pPr>
              <w:rPr>
                <w:b w:val="1"/>
                <w:bCs w:val="1"/>
              </w:rPr>
            </w:pPr>
            <w:bookmarkStart w:colFirst="0" w:colLast="0" w:name="_heading=h.3yuvgfsy5qm4" w:id="0"/>
            <w:bookmarkEnd w:id="0"/>
            <w:r w:rsidDel="00000000" w:rsidR="00000000" w:rsidRPr="00000000">
              <w:rPr>
                <w:rtl w:val="0"/>
              </w:rPr>
            </w:r>
          </w:p>
        </w:tc>
        <w:tc>
          <w:tcPr>
            <w:gridSpan w:val="5"/>
            <w:shd w:fill="e7e6e6" w:val="clear"/>
          </w:tcPr>
          <w:p w:rsidR="00000000" w:rsidDel="00000000" w:rsidP="00000000" w:rsidRDefault="00000000" w:rsidRPr="00000000" w14:paraId="00000049">
            <w:pPr>
              <w:rPr>
                <w:b w:val="1"/>
                <w:bCs w:val="1"/>
              </w:rPr>
            </w:pPr>
            <w:r w:rsidDel="00000000" w:rsidR="00000000" w:rsidRPr="00000000">
              <w:rPr>
                <w:b w:val="1"/>
                <w:bCs w:val="1"/>
                <w:rtl w:val="0"/>
              </w:rPr>
              <w:t xml:space="preserve">Pengembang RPS</w:t>
            </w:r>
          </w:p>
        </w:tc>
        <w:tc>
          <w:tcPr>
            <w:gridSpan w:val="4"/>
            <w:shd w:fill="e7e6e6" w:val="clear"/>
          </w:tcPr>
          <w:p w:rsidR="00000000" w:rsidDel="00000000" w:rsidP="00000000" w:rsidRDefault="00000000" w:rsidRPr="00000000" w14:paraId="0000004E">
            <w:pPr>
              <w:rPr>
                <w:b w:val="1"/>
                <w:bCs w:val="1"/>
              </w:rPr>
            </w:pPr>
            <w:r w:rsidDel="00000000" w:rsidR="00000000" w:rsidRPr="00000000">
              <w:rPr>
                <w:b w:val="1"/>
                <w:bCs w:val="1"/>
                <w:rtl w:val="0"/>
              </w:rPr>
              <w:t xml:space="preserve">Koordinator RMK</w:t>
            </w:r>
          </w:p>
        </w:tc>
        <w:tc>
          <w:tcPr>
            <w:gridSpan w:val="3"/>
            <w:shd w:fill="e7e6e6" w:val="clear"/>
          </w:tcPr>
          <w:p w:rsidR="00000000" w:rsidDel="00000000" w:rsidP="00000000" w:rsidRDefault="00000000" w:rsidRPr="00000000" w14:paraId="00000052">
            <w:pPr>
              <w:rPr>
                <w:b w:val="1"/>
                <w:bCs w:val="1"/>
              </w:rPr>
            </w:pPr>
            <w:r w:rsidDel="00000000" w:rsidR="00000000" w:rsidRPr="00000000">
              <w:rPr>
                <w:b w:val="1"/>
                <w:bCs w:val="1"/>
                <w:rtl w:val="0"/>
              </w:rPr>
              <w:t xml:space="preserve">Ketua PRODI</w:t>
            </w:r>
          </w:p>
        </w:tc>
      </w:tr>
      <w:tr>
        <w:trPr>
          <w:cantSplit w:val="0"/>
          <w:trHeight w:val="509" w:hRule="atLeast"/>
          <w:tblHeader w:val="0"/>
        </w:trPr>
        <w:tc>
          <w:tcPr>
            <w:gridSpan w:val="4"/>
            <w:vMerge w:val="continue"/>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gridSpan w:val="5"/>
            <w:tcBorders>
              <w:bottom w:color="000000" w:space="0" w:sz="4" w:val="single"/>
            </w:tcBorders>
          </w:tcPr>
          <w:p w:rsidR="00000000" w:rsidDel="00000000" w:rsidP="00000000" w:rsidRDefault="00000000" w:rsidRPr="00000000" w14:paraId="00000059">
            <w:pPr>
              <w:jc w:val="center"/>
              <w:rPr>
                <w:b w:val="1"/>
                <w:bCs w:val="1"/>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506095</wp:posOffset>
                  </wp:positionH>
                  <wp:positionV relativeFrom="paragraph">
                    <wp:posOffset>40640</wp:posOffset>
                  </wp:positionV>
                  <wp:extent cx="914400" cy="427355"/>
                  <wp:effectExtent b="0" l="0" r="0" t="0"/>
                  <wp:wrapNone/>
                  <wp:docPr id="1120259679"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914400" cy="427355"/>
                          </a:xfrm>
                          <a:prstGeom prst="rect"/>
                          <a:ln/>
                        </pic:spPr>
                      </pic:pic>
                    </a:graphicData>
                  </a:graphic>
                </wp:anchor>
              </w:drawing>
            </w:r>
          </w:p>
          <w:p w:rsidR="00000000" w:rsidDel="00000000" w:rsidP="00000000" w:rsidRDefault="00000000" w:rsidRPr="00000000" w14:paraId="0000005A">
            <w:pPr>
              <w:jc w:val="center"/>
              <w:rPr>
                <w:b w:val="1"/>
                <w:bCs w:val="1"/>
              </w:rPr>
            </w:pPr>
            <w:r w:rsidDel="00000000" w:rsidR="00000000" w:rsidRPr="00000000">
              <w:rPr>
                <w:rtl w:val="0"/>
              </w:rPr>
            </w:r>
          </w:p>
          <w:p w:rsidR="00000000" w:rsidDel="00000000" w:rsidP="00000000" w:rsidRDefault="00000000" w:rsidRPr="00000000" w14:paraId="0000005B">
            <w:pPr>
              <w:jc w:val="center"/>
              <w:rPr>
                <w:b w:val="1"/>
                <w:bCs w:val="1"/>
              </w:rPr>
            </w:pPr>
            <w:r w:rsidDel="00000000" w:rsidR="00000000" w:rsidRPr="00000000">
              <w:rPr>
                <w:rtl w:val="0"/>
              </w:rPr>
            </w:r>
          </w:p>
          <w:p w:rsidR="00000000" w:rsidDel="00000000" w:rsidP="00000000" w:rsidRDefault="00000000" w:rsidRPr="00000000" w14:paraId="0000005C">
            <w:pPr>
              <w:jc w:val="center"/>
              <w:rPr>
                <w:b w:val="1"/>
                <w:bCs w:val="1"/>
              </w:rPr>
            </w:pPr>
            <w:r w:rsidDel="00000000" w:rsidR="00000000" w:rsidRPr="00000000">
              <w:rPr>
                <w:rFonts w:ascii="Candara" w:cs="Candara" w:eastAsia="Candara" w:hAnsi="Candara"/>
                <w:b w:val="1"/>
                <w:bCs w:val="1"/>
                <w:sz w:val="24"/>
                <w:szCs w:val="24"/>
                <w:rtl w:val="0"/>
              </w:rPr>
              <w:t xml:space="preserve">Arpin, SKM., M.Kes</w:t>
            </w:r>
            <w:r w:rsidDel="00000000" w:rsidR="00000000" w:rsidRPr="00000000">
              <w:rPr>
                <w:rtl w:val="0"/>
              </w:rPr>
            </w:r>
          </w:p>
        </w:tc>
        <w:tc>
          <w:tcPr>
            <w:gridSpan w:val="4"/>
            <w:tcBorders>
              <w:bottom w:color="000000" w:space="0" w:sz="4" w:val="single"/>
            </w:tcBorders>
          </w:tcPr>
          <w:p w:rsidR="00000000" w:rsidDel="00000000" w:rsidP="00000000" w:rsidRDefault="00000000" w:rsidRPr="00000000" w14:paraId="00000061">
            <w:pPr>
              <w:jc w:val="center"/>
              <w:rPr>
                <w:b w:val="1"/>
                <w:bCs w:val="1"/>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444500</wp:posOffset>
                  </wp:positionH>
                  <wp:positionV relativeFrom="paragraph">
                    <wp:posOffset>31115</wp:posOffset>
                  </wp:positionV>
                  <wp:extent cx="914400" cy="427355"/>
                  <wp:effectExtent b="0" l="0" r="0" t="0"/>
                  <wp:wrapNone/>
                  <wp:docPr id="1120259680"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914400" cy="427355"/>
                          </a:xfrm>
                          <a:prstGeom prst="rect"/>
                          <a:ln/>
                        </pic:spPr>
                      </pic:pic>
                    </a:graphicData>
                  </a:graphic>
                </wp:anchor>
              </w:drawing>
            </w:r>
          </w:p>
          <w:p w:rsidR="00000000" w:rsidDel="00000000" w:rsidP="00000000" w:rsidRDefault="00000000" w:rsidRPr="00000000" w14:paraId="00000062">
            <w:pPr>
              <w:jc w:val="center"/>
              <w:rPr>
                <w:b w:val="1"/>
                <w:bCs w:val="1"/>
              </w:rPr>
            </w:pPr>
            <w:r w:rsidDel="00000000" w:rsidR="00000000" w:rsidRPr="00000000">
              <w:rPr>
                <w:rtl w:val="0"/>
              </w:rPr>
            </w:r>
          </w:p>
          <w:p w:rsidR="00000000" w:rsidDel="00000000" w:rsidP="00000000" w:rsidRDefault="00000000" w:rsidRPr="00000000" w14:paraId="00000063">
            <w:pPr>
              <w:jc w:val="center"/>
              <w:rPr>
                <w:b w:val="1"/>
                <w:bCs w:val="1"/>
              </w:rPr>
            </w:pPr>
            <w:r w:rsidDel="00000000" w:rsidR="00000000" w:rsidRPr="00000000">
              <w:rPr>
                <w:rtl w:val="0"/>
              </w:rPr>
            </w:r>
          </w:p>
          <w:p w:rsidR="00000000" w:rsidDel="00000000" w:rsidP="00000000" w:rsidRDefault="00000000" w:rsidRPr="00000000" w14:paraId="00000064">
            <w:pPr>
              <w:jc w:val="center"/>
              <w:rPr>
                <w:b w:val="1"/>
                <w:bCs w:val="1"/>
              </w:rPr>
            </w:pPr>
            <w:r w:rsidDel="00000000" w:rsidR="00000000" w:rsidRPr="00000000">
              <w:rPr>
                <w:rFonts w:ascii="Candara" w:cs="Candara" w:eastAsia="Candara" w:hAnsi="Candara"/>
                <w:b w:val="1"/>
                <w:bCs w:val="1"/>
                <w:sz w:val="24"/>
                <w:szCs w:val="24"/>
                <w:rtl w:val="0"/>
              </w:rPr>
              <w:t xml:space="preserve">Arpin, SKM., M.Kes</w:t>
            </w:r>
            <w:r w:rsidDel="00000000" w:rsidR="00000000" w:rsidRPr="00000000">
              <w:rPr>
                <w:rtl w:val="0"/>
              </w:rPr>
            </w:r>
          </w:p>
        </w:tc>
        <w:tc>
          <w:tcPr>
            <w:gridSpan w:val="3"/>
            <w:tcBorders>
              <w:bottom w:color="000000" w:space="0" w:sz="4" w:val="single"/>
            </w:tcBorders>
          </w:tcPr>
          <w:p w:rsidR="00000000" w:rsidDel="00000000" w:rsidP="00000000" w:rsidRDefault="00000000" w:rsidRPr="00000000" w14:paraId="00000068">
            <w:pPr>
              <w:jc w:val="center"/>
              <w:rPr>
                <w:b w:val="1"/>
                <w:bCs w:val="1"/>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268605</wp:posOffset>
                  </wp:positionH>
                  <wp:positionV relativeFrom="paragraph">
                    <wp:posOffset>31115</wp:posOffset>
                  </wp:positionV>
                  <wp:extent cx="914400" cy="427355"/>
                  <wp:effectExtent b="0" l="0" r="0" t="0"/>
                  <wp:wrapNone/>
                  <wp:docPr id="112025968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914400" cy="427355"/>
                          </a:xfrm>
                          <a:prstGeom prst="rect"/>
                          <a:ln/>
                        </pic:spPr>
                      </pic:pic>
                    </a:graphicData>
                  </a:graphic>
                </wp:anchor>
              </w:drawing>
            </w:r>
          </w:p>
          <w:p w:rsidR="00000000" w:rsidDel="00000000" w:rsidP="00000000" w:rsidRDefault="00000000" w:rsidRPr="00000000" w14:paraId="00000069">
            <w:pPr>
              <w:jc w:val="center"/>
              <w:rPr>
                <w:b w:val="1"/>
                <w:bCs w:val="1"/>
              </w:rPr>
            </w:pPr>
            <w:r w:rsidDel="00000000" w:rsidR="00000000" w:rsidRPr="00000000">
              <w:rPr>
                <w:rtl w:val="0"/>
              </w:rPr>
            </w:r>
          </w:p>
          <w:p w:rsidR="00000000" w:rsidDel="00000000" w:rsidP="00000000" w:rsidRDefault="00000000" w:rsidRPr="00000000" w14:paraId="0000006A">
            <w:pPr>
              <w:jc w:val="center"/>
              <w:rPr>
                <w:b w:val="1"/>
                <w:bCs w:val="1"/>
              </w:rPr>
            </w:pPr>
            <w:r w:rsidDel="00000000" w:rsidR="00000000" w:rsidRPr="00000000">
              <w:rPr>
                <w:rtl w:val="0"/>
              </w:rPr>
            </w:r>
          </w:p>
          <w:p w:rsidR="00000000" w:rsidDel="00000000" w:rsidP="00000000" w:rsidRDefault="00000000" w:rsidRPr="00000000" w14:paraId="0000006B">
            <w:pPr>
              <w:jc w:val="center"/>
              <w:rPr>
                <w:b w:val="1"/>
                <w:bCs w:val="1"/>
              </w:rPr>
            </w:pPr>
            <w:r w:rsidDel="00000000" w:rsidR="00000000" w:rsidRPr="00000000">
              <w:rPr>
                <w:rFonts w:ascii="Candara" w:cs="Candara" w:eastAsia="Candara" w:hAnsi="Candara"/>
                <w:b w:val="1"/>
                <w:bCs w:val="1"/>
                <w:sz w:val="24"/>
                <w:szCs w:val="24"/>
                <w:rtl w:val="0"/>
              </w:rPr>
              <w:t xml:space="preserve">Arpin, SKM., M.Kes</w:t>
            </w:r>
            <w:r w:rsidDel="00000000" w:rsidR="00000000" w:rsidRPr="00000000">
              <w:rPr>
                <w:rtl w:val="0"/>
              </w:rPr>
            </w:r>
          </w:p>
        </w:tc>
      </w:tr>
      <w:tr>
        <w:trPr>
          <w:cantSplit w:val="0"/>
          <w:tblHeader w:val="0"/>
        </w:trPr>
        <w:tc>
          <w:tcPr>
            <w:gridSpan w:val="2"/>
            <w:vMerge w:val="restart"/>
          </w:tcPr>
          <w:p w:rsidR="00000000" w:rsidDel="00000000" w:rsidP="00000000" w:rsidRDefault="00000000" w:rsidRPr="00000000" w14:paraId="0000006E">
            <w:pPr>
              <w:rPr>
                <w:b w:val="1"/>
                <w:bCs w:val="1"/>
              </w:rPr>
            </w:pPr>
            <w:r w:rsidDel="00000000" w:rsidR="00000000" w:rsidRPr="00000000">
              <w:rPr>
                <w:b w:val="1"/>
                <w:bCs w:val="1"/>
                <w:rtl w:val="0"/>
              </w:rPr>
              <w:t xml:space="preserve">Capaian Pembelajaran (CP)</w:t>
            </w:r>
          </w:p>
        </w:tc>
        <w:tc>
          <w:tcPr>
            <w:gridSpan w:val="7"/>
            <w:tcBorders>
              <w:bottom w:color="000000" w:space="0" w:sz="4" w:val="single"/>
            </w:tcBorders>
            <w:shd w:fill="e7e6e6" w:val="clear"/>
          </w:tcPr>
          <w:p w:rsidR="00000000" w:rsidDel="00000000" w:rsidP="00000000" w:rsidRDefault="00000000" w:rsidRPr="00000000" w14:paraId="00000070">
            <w:pPr>
              <w:tabs>
                <w:tab w:val="left" w:leader="none" w:pos="1806"/>
              </w:tabs>
              <w:rPr>
                <w:b w:val="1"/>
                <w:bCs w:val="1"/>
              </w:rPr>
            </w:pPr>
            <w:r w:rsidDel="00000000" w:rsidR="00000000" w:rsidRPr="00000000">
              <w:rPr>
                <w:b w:val="1"/>
                <w:bCs w:val="1"/>
                <w:rtl w:val="0"/>
              </w:rPr>
              <w:t xml:space="preserve">CPL-PRODI  yang dibebankan pada MK       </w:t>
            </w:r>
          </w:p>
        </w:tc>
        <w:tc>
          <w:tcPr>
            <w:gridSpan w:val="7"/>
            <w:tcBorders>
              <w:bottom w:color="ffffff" w:space="0" w:sz="8" w:val="single"/>
            </w:tcBorders>
          </w:tcPr>
          <w:p w:rsidR="00000000" w:rsidDel="00000000" w:rsidP="00000000" w:rsidRDefault="00000000" w:rsidRPr="00000000" w14:paraId="00000077">
            <w:pPr>
              <w:tabs>
                <w:tab w:val="left" w:leader="none" w:pos="1806"/>
              </w:tabs>
              <w:rPr>
                <w:b w:val="1"/>
                <w:bCs w:val="1"/>
              </w:rPr>
            </w:pPr>
            <w:r w:rsidDel="00000000" w:rsidR="00000000" w:rsidRPr="00000000">
              <w:rPr>
                <w:rtl w:val="0"/>
              </w:rPr>
            </w:r>
          </w:p>
        </w:tc>
      </w:tr>
      <w:tr>
        <w:trPr>
          <w:cantSplit w:val="0"/>
          <w:tblHeader w:val="0"/>
        </w:trPr>
        <w:tc>
          <w:tcPr>
            <w:gridSpan w:val="2"/>
            <w:vMerge w:val="continue"/>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p w:rsidR="00000000" w:rsidDel="00000000" w:rsidP="00000000" w:rsidRDefault="00000000" w:rsidRPr="00000000" w14:paraId="00000080">
            <w:pPr>
              <w:rPr/>
            </w:pPr>
            <w:r w:rsidDel="00000000" w:rsidR="00000000" w:rsidRPr="00000000">
              <w:rPr>
                <w:rtl w:val="0"/>
              </w:rPr>
              <w:t xml:space="preserve">CPL1</w:t>
            </w:r>
          </w:p>
          <w:p w:rsidR="00000000" w:rsidDel="00000000" w:rsidP="00000000" w:rsidRDefault="00000000" w:rsidRPr="00000000" w14:paraId="00000081">
            <w:pPr>
              <w:rPr/>
            </w:pPr>
            <w:r w:rsidDel="00000000" w:rsidR="00000000" w:rsidRPr="00000000">
              <w:rPr>
                <w:rtl w:val="0"/>
              </w:rPr>
            </w:r>
          </w:p>
        </w:tc>
        <w:tc>
          <w:tcPr>
            <w:gridSpan w:val="13"/>
          </w:tcPr>
          <w:p w:rsidR="00000000" w:rsidDel="00000000" w:rsidP="00000000" w:rsidRDefault="00000000" w:rsidRPr="00000000" w14:paraId="00000082">
            <w:pPr>
              <w:jc w:val="both"/>
              <w:rPr/>
            </w:pPr>
            <w:r w:rsidDel="00000000" w:rsidR="00000000" w:rsidRPr="00000000">
              <w:rPr>
                <w:color w:val="000000"/>
                <w:rtl w:val="0"/>
              </w:rPr>
              <w:t xml:space="preserve">Bertakwa kepada Tuhan Yang Maha Esa, menjunjung tinggi nilai kemanusiaan, etika, norma hukum, serta menunjukkan sikap profesional, tanggung jawab, dan nasionalisme dalam praktik Keselamatan dan Kesehatan Kerja (K3).</w:t>
            </w:r>
            <w:r w:rsidDel="00000000" w:rsidR="00000000" w:rsidRPr="00000000">
              <w:rPr>
                <w:rtl w:val="0"/>
              </w:rPr>
            </w:r>
          </w:p>
        </w:tc>
      </w:tr>
      <w:tr>
        <w:trPr>
          <w:cantSplit w:val="0"/>
          <w:tblHeader w:val="0"/>
        </w:trPr>
        <w:tc>
          <w:tcPr>
            <w:gridSpan w:val="2"/>
            <w:vMerge w:val="continue"/>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91">
            <w:pPr>
              <w:rPr/>
            </w:pPr>
            <w:r w:rsidDel="00000000" w:rsidR="00000000" w:rsidRPr="00000000">
              <w:rPr>
                <w:rtl w:val="0"/>
              </w:rPr>
              <w:t xml:space="preserve">CPL2</w:t>
            </w:r>
          </w:p>
        </w:tc>
        <w:tc>
          <w:tcPr>
            <w:gridSpan w:val="13"/>
          </w:tcPr>
          <w:p w:rsidR="00000000" w:rsidDel="00000000" w:rsidP="00000000" w:rsidRDefault="00000000" w:rsidRPr="00000000" w14:paraId="00000092">
            <w:pPr>
              <w:jc w:val="both"/>
              <w:rPr>
                <w:sz w:val="24"/>
                <w:szCs w:val="24"/>
              </w:rPr>
            </w:pPr>
            <w:r w:rsidDel="00000000" w:rsidR="00000000" w:rsidRPr="00000000">
              <w:rPr>
                <w:color w:val="000000"/>
                <w:sz w:val="24"/>
                <w:szCs w:val="24"/>
                <w:rtl w:val="0"/>
              </w:rPr>
              <w:t xml:space="preserve">Menguasai konsep, teori, metodologi, dan prinsip-prinsip K3 termasuk aspek biomedis, lingkungan, ergonomi, psikososial, serta regulasi nasional dan internasional yang relevan.</w:t>
            </w:r>
            <w:r w:rsidDel="00000000" w:rsidR="00000000" w:rsidRPr="00000000">
              <w:rPr>
                <w:rtl w:val="0"/>
              </w:rPr>
            </w:r>
          </w:p>
        </w:tc>
      </w:tr>
      <w:tr>
        <w:trPr>
          <w:cantSplit w:val="0"/>
          <w:tblHeader w:val="0"/>
        </w:trPr>
        <w:tc>
          <w:tcPr>
            <w:gridSpan w:val="2"/>
            <w:vMerge w:val="continue"/>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p w:rsidR="00000000" w:rsidDel="00000000" w:rsidP="00000000" w:rsidRDefault="00000000" w:rsidRPr="00000000" w14:paraId="000000A1">
            <w:pPr>
              <w:rPr/>
            </w:pPr>
            <w:r w:rsidDel="00000000" w:rsidR="00000000" w:rsidRPr="00000000">
              <w:rPr>
                <w:rtl w:val="0"/>
              </w:rPr>
              <w:t xml:space="preserve">CPL3</w:t>
            </w:r>
          </w:p>
        </w:tc>
        <w:tc>
          <w:tcPr>
            <w:gridSpan w:val="13"/>
          </w:tcPr>
          <w:p w:rsidR="00000000" w:rsidDel="00000000" w:rsidP="00000000" w:rsidRDefault="00000000" w:rsidRPr="00000000" w14:paraId="000000A2">
            <w:pPr>
              <w:jc w:val="both"/>
              <w:rPr/>
            </w:pPr>
            <w:r w:rsidDel="00000000" w:rsidR="00000000" w:rsidRPr="00000000">
              <w:rPr>
                <w:color w:val="000000"/>
                <w:rtl w:val="0"/>
              </w:rPr>
              <w:t xml:space="preserve">Mampu menganalisis, merancang, dan mengimplementasikan program K3 berbasis bukti dan standar profesi melalui pendekatan sistematis, inovatif, serta sesuai dengan kebutuhan industri, pemerintahan, dan masyarakat.</w:t>
            </w:r>
            <w:r w:rsidDel="00000000" w:rsidR="00000000" w:rsidRPr="00000000">
              <w:rPr>
                <w:rtl w:val="0"/>
              </w:rPr>
            </w:r>
          </w:p>
        </w:tc>
      </w:tr>
      <w:tr>
        <w:trPr>
          <w:cantSplit w:val="0"/>
          <w:trHeight w:val="296" w:hRule="atLeast"/>
          <w:tblHeader w:val="0"/>
        </w:trPr>
        <w:tc>
          <w:tcPr>
            <w:gridSpan w:val="2"/>
            <w:vMerge w:val="continue"/>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7"/>
            <w:tcBorders>
              <w:top w:color="000000" w:space="0" w:sz="4" w:val="single"/>
              <w:bottom w:color="000000" w:space="0" w:sz="4" w:val="single"/>
            </w:tcBorders>
            <w:shd w:fill="e7e6e6" w:val="clear"/>
          </w:tcPr>
          <w:p w:rsidR="00000000" w:rsidDel="00000000" w:rsidP="00000000" w:rsidRDefault="00000000" w:rsidRPr="00000000" w14:paraId="000000B1">
            <w:pPr>
              <w:rPr/>
            </w:pPr>
            <w:r w:rsidDel="00000000" w:rsidR="00000000" w:rsidRPr="00000000">
              <w:rPr>
                <w:b w:val="1"/>
                <w:bCs w:val="1"/>
                <w:rtl w:val="0"/>
              </w:rPr>
              <w:t xml:space="preserve">Capaian Pembelajaran Mata Kuliah (CPMK)</w:t>
            </w:r>
            <w:r w:rsidDel="00000000" w:rsidR="00000000" w:rsidRPr="00000000">
              <w:rPr>
                <w:rtl w:val="0"/>
              </w:rPr>
            </w:r>
          </w:p>
        </w:tc>
        <w:tc>
          <w:tcPr>
            <w:gridSpan w:val="7"/>
            <w:tcBorders>
              <w:top w:color="000000" w:space="0" w:sz="0" w:val="nil"/>
              <w:bottom w:color="000000" w:space="0" w:sz="0" w:val="nil"/>
            </w:tcBorders>
          </w:tcPr>
          <w:p w:rsidR="00000000" w:rsidDel="00000000" w:rsidP="00000000" w:rsidRDefault="00000000" w:rsidRPr="00000000" w14:paraId="000000B8">
            <w:pPr>
              <w:rPr/>
            </w:pPr>
            <w:r w:rsidDel="00000000" w:rsidR="00000000" w:rsidRPr="00000000">
              <w:rPr>
                <w:rtl w:val="0"/>
              </w:rPr>
            </w:r>
          </w:p>
        </w:tc>
      </w:tr>
      <w:tr>
        <w:trPr>
          <w:cantSplit w:val="0"/>
          <w:tblHeader w:val="0"/>
        </w:trPr>
        <w:tc>
          <w:tcPr>
            <w:gridSpan w:val="2"/>
            <w:vMerge w:val="continue"/>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C1">
            <w:pPr>
              <w:jc w:val="both"/>
              <w:rPr/>
            </w:pPr>
            <w:r w:rsidDel="00000000" w:rsidR="00000000" w:rsidRPr="00000000">
              <w:rPr>
                <w:rtl w:val="0"/>
              </w:rPr>
              <w:t xml:space="preserve">CPMK1</w:t>
            </w:r>
          </w:p>
        </w:tc>
        <w:tc>
          <w:tcPr>
            <w:gridSpan w:val="13"/>
          </w:tcPr>
          <w:p w:rsidR="00000000" w:rsidDel="00000000" w:rsidP="00000000" w:rsidRDefault="00000000" w:rsidRPr="00000000" w14:paraId="000000C2">
            <w:pPr>
              <w:jc w:val="both"/>
              <w:rPr/>
            </w:pPr>
            <w:r w:rsidDel="00000000" w:rsidR="00000000" w:rsidRPr="00000000">
              <w:rPr>
                <w:rtl w:val="0"/>
              </w:rPr>
              <w:t xml:space="preserve">Mahasiswa mampu menjelaskan konsep, prinsip dasar, dan urgensi keselamatan kerja. CPL-1, CPL-2</w:t>
            </w:r>
          </w:p>
        </w:tc>
      </w:tr>
      <w:tr>
        <w:trPr>
          <w:cantSplit w:val="0"/>
          <w:tblHeader w:val="0"/>
        </w:trPr>
        <w:tc>
          <w:tcPr>
            <w:gridSpan w:val="2"/>
            <w:vMerge w:val="continue"/>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D1">
            <w:pPr>
              <w:jc w:val="both"/>
              <w:rPr/>
            </w:pPr>
            <w:r w:rsidDel="00000000" w:rsidR="00000000" w:rsidRPr="00000000">
              <w:rPr>
                <w:rtl w:val="0"/>
              </w:rPr>
              <w:t xml:space="preserve">CPMK2</w:t>
            </w:r>
          </w:p>
        </w:tc>
        <w:tc>
          <w:tcPr>
            <w:gridSpan w:val="13"/>
          </w:tcPr>
          <w:p w:rsidR="00000000" w:rsidDel="00000000" w:rsidP="00000000" w:rsidRDefault="00000000" w:rsidRPr="00000000" w14:paraId="000000D2">
            <w:pPr>
              <w:jc w:val="both"/>
              <w:rPr/>
            </w:pPr>
            <w:r w:rsidDel="00000000" w:rsidR="00000000" w:rsidRPr="00000000">
              <w:rPr>
                <w:rtl w:val="0"/>
              </w:rPr>
              <w:t xml:space="preserve">Mahasiswa mampu mengidentifikasi bahaya dan risiko dasar di lingkungan kerja secara sistematis. CPL-2, CPL-3</w:t>
            </w:r>
          </w:p>
        </w:tc>
      </w:tr>
      <w:tr>
        <w:trPr>
          <w:cantSplit w:val="0"/>
          <w:tblHeader w:val="0"/>
        </w:trPr>
        <w:tc>
          <w:tcPr>
            <w:gridSpan w:val="2"/>
            <w:vMerge w:val="continue"/>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0E1">
            <w:pPr>
              <w:jc w:val="both"/>
              <w:rPr/>
            </w:pPr>
            <w:r w:rsidDel="00000000" w:rsidR="00000000" w:rsidRPr="00000000">
              <w:rPr>
                <w:rtl w:val="0"/>
              </w:rPr>
              <w:t xml:space="preserve">CPMK3</w:t>
            </w:r>
          </w:p>
        </w:tc>
        <w:tc>
          <w:tcPr>
            <w:gridSpan w:val="13"/>
          </w:tcPr>
          <w:p w:rsidR="00000000" w:rsidDel="00000000" w:rsidP="00000000" w:rsidRDefault="00000000" w:rsidRPr="00000000" w14:paraId="000000E2">
            <w:pPr>
              <w:jc w:val="both"/>
              <w:rPr/>
            </w:pPr>
            <w:r w:rsidDel="00000000" w:rsidR="00000000" w:rsidRPr="00000000">
              <w:rPr>
                <w:rtl w:val="0"/>
              </w:rPr>
              <w:t xml:space="preserve">Mahasiswa mampu menjelaskan regulasi dan standar dasar K3 nasional dan internasional. CPL-2, CPL-3</w:t>
            </w:r>
          </w:p>
        </w:tc>
      </w:tr>
      <w:tr>
        <w:trPr>
          <w:cantSplit w:val="0"/>
          <w:tblHeader w:val="0"/>
        </w:trPr>
        <w:tc>
          <w:tcPr>
            <w:gridSpan w:val="2"/>
            <w:vMerge w:val="continue"/>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7"/>
            <w:shd w:fill="d9d9d9" w:val="clear"/>
          </w:tcPr>
          <w:p w:rsidR="00000000" w:rsidDel="00000000" w:rsidP="00000000" w:rsidRDefault="00000000" w:rsidRPr="00000000" w14:paraId="000000F1">
            <w:pPr>
              <w:jc w:val="both"/>
              <w:rPr>
                <w:b w:val="1"/>
                <w:bCs w:val="1"/>
              </w:rPr>
            </w:pPr>
            <w:r w:rsidDel="00000000" w:rsidR="00000000" w:rsidRPr="00000000">
              <w:rPr>
                <w:b w:val="1"/>
                <w:bCs w:val="1"/>
                <w:rtl w:val="0"/>
              </w:rPr>
              <w:t xml:space="preserve">Kemampuan akhir tiap tahapan belajar (Sub-CPMK)</w:t>
            </w:r>
          </w:p>
        </w:tc>
        <w:tc>
          <w:tcPr>
            <w:gridSpan w:val="7"/>
          </w:tcPr>
          <w:p w:rsidR="00000000" w:rsidDel="00000000" w:rsidP="00000000" w:rsidRDefault="00000000" w:rsidRPr="00000000" w14:paraId="000000F8">
            <w:pPr>
              <w:jc w:val="both"/>
              <w:rPr/>
            </w:pPr>
            <w:r w:rsidDel="00000000" w:rsidR="00000000" w:rsidRPr="00000000">
              <w:rPr>
                <w:rtl w:val="0"/>
              </w:rPr>
            </w:r>
          </w:p>
        </w:tc>
      </w:tr>
      <w:tr>
        <w:trPr>
          <w:cantSplit w:val="0"/>
          <w:tblHeader w:val="0"/>
        </w:trPr>
        <w:tc>
          <w:tcPr>
            <w:gridSpan w:val="2"/>
            <w:vMerge w:val="continue"/>
          </w:tcPr>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101">
            <w:pPr>
              <w:jc w:val="both"/>
              <w:rPr/>
            </w:pPr>
            <w:r w:rsidDel="00000000" w:rsidR="00000000" w:rsidRPr="00000000">
              <w:rPr>
                <w:rtl w:val="0"/>
              </w:rPr>
              <w:t xml:space="preserve">Sub-CPMK1</w:t>
            </w:r>
          </w:p>
        </w:tc>
        <w:tc>
          <w:tcPr>
            <w:gridSpan w:val="13"/>
          </w:tcPr>
          <w:p w:rsidR="00000000" w:rsidDel="00000000" w:rsidP="00000000" w:rsidRDefault="00000000" w:rsidRPr="00000000" w14:paraId="00000102">
            <w:pPr>
              <w:jc w:val="both"/>
              <w:rPr/>
            </w:pPr>
            <w:r w:rsidDel="00000000" w:rsidR="00000000" w:rsidRPr="00000000">
              <w:rPr>
                <w:rtl w:val="0"/>
              </w:rPr>
              <w:t xml:space="preserve">Menjelaskan pengertian, tujuan, dan ruang lingkup K3.</w:t>
            </w:r>
          </w:p>
        </w:tc>
      </w:tr>
      <w:tr>
        <w:trPr>
          <w:cantSplit w:val="0"/>
          <w:tblHeader w:val="0"/>
        </w:trPr>
        <w:tc>
          <w:tcPr>
            <w:gridSpan w:val="2"/>
            <w:vMerge w:val="continue"/>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111">
            <w:pPr>
              <w:jc w:val="both"/>
              <w:rPr/>
            </w:pPr>
            <w:r w:rsidDel="00000000" w:rsidR="00000000" w:rsidRPr="00000000">
              <w:rPr>
                <w:rtl w:val="0"/>
              </w:rPr>
              <w:t xml:space="preserve">Sub-CPMK2</w:t>
            </w:r>
          </w:p>
        </w:tc>
        <w:tc>
          <w:tcPr>
            <w:gridSpan w:val="13"/>
          </w:tcPr>
          <w:p w:rsidR="00000000" w:rsidDel="00000000" w:rsidP="00000000" w:rsidRDefault="00000000" w:rsidRPr="00000000" w14:paraId="00000112">
            <w:pPr>
              <w:jc w:val="both"/>
              <w:rPr/>
            </w:pPr>
            <w:r w:rsidDel="00000000" w:rsidR="00000000" w:rsidRPr="00000000">
              <w:rPr>
                <w:rtl w:val="0"/>
              </w:rPr>
              <w:t xml:space="preserve">Menjelaskan prinsip dasar dan faktor yang mempengaruhi keselamatan kerja.</w:t>
            </w:r>
          </w:p>
        </w:tc>
      </w:tr>
      <w:tr>
        <w:trPr>
          <w:cantSplit w:val="0"/>
          <w:tblHeader w:val="0"/>
        </w:trPr>
        <w:tc>
          <w:tcPr>
            <w:gridSpan w:val="2"/>
            <w:vMerge w:val="continue"/>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121">
            <w:pPr>
              <w:jc w:val="both"/>
              <w:rPr/>
            </w:pPr>
            <w:r w:rsidDel="00000000" w:rsidR="00000000" w:rsidRPr="00000000">
              <w:rPr>
                <w:rtl w:val="0"/>
              </w:rPr>
              <w:t xml:space="preserve">Sub-CPMK3</w:t>
            </w:r>
          </w:p>
        </w:tc>
        <w:tc>
          <w:tcPr>
            <w:gridSpan w:val="13"/>
          </w:tcPr>
          <w:p w:rsidR="00000000" w:rsidDel="00000000" w:rsidP="00000000" w:rsidRDefault="00000000" w:rsidRPr="00000000" w14:paraId="00000122">
            <w:pPr>
              <w:jc w:val="both"/>
              <w:rPr/>
            </w:pPr>
            <w:r w:rsidDel="00000000" w:rsidR="00000000" w:rsidRPr="00000000">
              <w:rPr>
                <w:rtl w:val="0"/>
              </w:rPr>
              <w:t xml:space="preserve">Mengidentifikasi jenis bahaya dasar (fisik, kimia, biologis, ergonomi).</w:t>
            </w:r>
          </w:p>
        </w:tc>
      </w:tr>
      <w:tr>
        <w:trPr>
          <w:cantSplit w:val="0"/>
          <w:tblHeader w:val="0"/>
        </w:trPr>
        <w:tc>
          <w:tcPr>
            <w:gridSpan w:val="2"/>
            <w:vMerge w:val="continue"/>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131">
            <w:pPr>
              <w:jc w:val="both"/>
              <w:rPr/>
            </w:pPr>
            <w:r w:rsidDel="00000000" w:rsidR="00000000" w:rsidRPr="00000000">
              <w:rPr>
                <w:rtl w:val="0"/>
              </w:rPr>
              <w:t xml:space="preserve">Sub-CPMK4</w:t>
            </w:r>
          </w:p>
        </w:tc>
        <w:tc>
          <w:tcPr>
            <w:gridSpan w:val="13"/>
          </w:tcPr>
          <w:p w:rsidR="00000000" w:rsidDel="00000000" w:rsidP="00000000" w:rsidRDefault="00000000" w:rsidRPr="00000000" w14:paraId="00000132">
            <w:pPr>
              <w:jc w:val="both"/>
              <w:rPr/>
            </w:pPr>
            <w:r w:rsidDel="00000000" w:rsidR="00000000" w:rsidRPr="00000000">
              <w:rPr>
                <w:rtl w:val="0"/>
              </w:rPr>
              <w:t xml:space="preserve">Menjelaskan tahapan identifikasi dan pengendalian bahaya secara umum.</w:t>
            </w:r>
          </w:p>
        </w:tc>
      </w:tr>
      <w:tr>
        <w:trPr>
          <w:cantSplit w:val="0"/>
          <w:tblHeader w:val="0"/>
        </w:trPr>
        <w:tc>
          <w:tcPr>
            <w:gridSpan w:val="2"/>
            <w:vMerge w:val="continue"/>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p w:rsidR="00000000" w:rsidDel="00000000" w:rsidP="00000000" w:rsidRDefault="00000000" w:rsidRPr="00000000" w14:paraId="00000141">
            <w:pPr>
              <w:jc w:val="both"/>
              <w:rPr/>
            </w:pPr>
            <w:r w:rsidDel="00000000" w:rsidR="00000000" w:rsidRPr="00000000">
              <w:rPr>
                <w:rtl w:val="0"/>
              </w:rPr>
              <w:t xml:space="preserve">Sub-CPMK5</w:t>
            </w:r>
          </w:p>
        </w:tc>
        <w:tc>
          <w:tcPr>
            <w:gridSpan w:val="13"/>
          </w:tcPr>
          <w:p w:rsidR="00000000" w:rsidDel="00000000" w:rsidP="00000000" w:rsidRDefault="00000000" w:rsidRPr="00000000" w14:paraId="00000142">
            <w:pPr>
              <w:jc w:val="both"/>
              <w:rPr/>
            </w:pPr>
            <w:r w:rsidDel="00000000" w:rsidR="00000000" w:rsidRPr="00000000">
              <w:rPr>
                <w:rtl w:val="0"/>
              </w:rPr>
              <w:t xml:space="preserve">Menjelaskan dasar regulasi K3 (UU No. 1/1970, Permenaker, ILO).</w:t>
            </w:r>
          </w:p>
        </w:tc>
      </w:tr>
      <w:tr>
        <w:trPr>
          <w:cantSplit w:val="0"/>
          <w:tblHeader w:val="0"/>
        </w:trPr>
        <w:tc>
          <w:tcPr>
            <w:gridSpan w:val="2"/>
            <w:vMerge w:val="continue"/>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6"/>
            <w:shd w:fill="bfbfbf" w:val="clear"/>
          </w:tcPr>
          <w:p w:rsidR="00000000" w:rsidDel="00000000" w:rsidP="00000000" w:rsidRDefault="00000000" w:rsidRPr="00000000" w14:paraId="00000151">
            <w:pPr>
              <w:jc w:val="both"/>
              <w:rPr>
                <w:b w:val="1"/>
                <w:bCs w:val="1"/>
              </w:rPr>
            </w:pPr>
            <w:r w:rsidDel="00000000" w:rsidR="00000000" w:rsidRPr="00000000">
              <w:rPr>
                <w:b w:val="1"/>
                <w:bCs w:val="1"/>
                <w:rtl w:val="0"/>
              </w:rPr>
              <w:t xml:space="preserve">Korelasi CPMK terhadap Sub-CPMK</w:t>
            </w:r>
          </w:p>
        </w:tc>
        <w:tc>
          <w:tcPr>
            <w:gridSpan w:val="8"/>
          </w:tcPr>
          <w:p w:rsidR="00000000" w:rsidDel="00000000" w:rsidP="00000000" w:rsidRDefault="00000000" w:rsidRPr="00000000" w14:paraId="00000157">
            <w:pPr>
              <w:jc w:val="both"/>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15F">
            <w:pPr>
              <w:rPr>
                <w:b w:val="1"/>
                <w:bCs w:val="1"/>
              </w:rPr>
            </w:pPr>
            <w:r w:rsidDel="00000000" w:rsidR="00000000" w:rsidRPr="00000000">
              <w:rPr>
                <w:rtl w:val="0"/>
              </w:rPr>
            </w:r>
          </w:p>
        </w:tc>
        <w:tc>
          <w:tcPr>
            <w:gridSpan w:val="14"/>
          </w:tcPr>
          <w:p w:rsidR="00000000" w:rsidDel="00000000" w:rsidP="00000000" w:rsidRDefault="00000000" w:rsidRPr="00000000" w14:paraId="00000161">
            <w:pPr>
              <w:widowControl w:val="0"/>
              <w:pBdr>
                <w:top w:space="0" w:sz="0" w:val="nil"/>
                <w:left w:space="0" w:sz="0" w:val="nil"/>
                <w:bottom w:space="0" w:sz="0" w:val="nil"/>
                <w:right w:space="0" w:sz="0" w:val="nil"/>
                <w:between w:space="0" w:sz="0" w:val="nil"/>
              </w:pBdr>
              <w:spacing w:line="276" w:lineRule="auto"/>
              <w:rPr>
                <w:b w:val="1"/>
                <w:bCs w:val="1"/>
              </w:rPr>
            </w:pPr>
            <w:r w:rsidDel="00000000" w:rsidR="00000000" w:rsidRPr="00000000">
              <w:rPr>
                <w:rtl w:val="0"/>
              </w:rPr>
            </w:r>
          </w:p>
          <w:tbl>
            <w:tblPr>
              <w:tblStyle w:val="Table2"/>
              <w:tblW w:w="10489.0" w:type="dxa"/>
              <w:jc w:val="left"/>
              <w:tblBorders>
                <w:top w:color="95b3d7" w:space="0" w:sz="4" w:val="single"/>
                <w:left w:color="95b3d7" w:space="0" w:sz="4" w:val="single"/>
                <w:bottom w:color="95b3d7" w:space="0" w:sz="4" w:val="single"/>
                <w:right w:color="95b3d7" w:space="0" w:sz="4" w:val="single"/>
                <w:insideH w:color="95b3d7" w:space="0" w:sz="4" w:val="single"/>
                <w:insideV w:color="95b3d7" w:space="0" w:sz="4" w:val="single"/>
              </w:tblBorders>
              <w:tblLayout w:type="fixed"/>
              <w:tblLook w:val="0400"/>
            </w:tblPr>
            <w:tblGrid>
              <w:gridCol w:w="1851"/>
              <w:gridCol w:w="1302"/>
              <w:gridCol w:w="1852"/>
              <w:gridCol w:w="1141"/>
              <w:gridCol w:w="1852"/>
              <w:gridCol w:w="1392"/>
              <w:gridCol w:w="1099"/>
              <w:tblGridChange w:id="0">
                <w:tblGrid>
                  <w:gridCol w:w="1851"/>
                  <w:gridCol w:w="1302"/>
                  <w:gridCol w:w="1852"/>
                  <w:gridCol w:w="1141"/>
                  <w:gridCol w:w="1852"/>
                  <w:gridCol w:w="1392"/>
                  <w:gridCol w:w="1099"/>
                </w:tblGrid>
              </w:tblGridChange>
            </w:tblGrid>
            <w:tr>
              <w:trPr>
                <w:cantSplit w:val="0"/>
                <w:tblHeader w:val="0"/>
              </w:trPr>
              <w:tc>
                <w:tcPr/>
                <w:p w:rsidR="00000000" w:rsidDel="00000000" w:rsidP="00000000" w:rsidRDefault="00000000" w:rsidRPr="00000000" w14:paraId="00000162">
                  <w:pPr>
                    <w:jc w:val="both"/>
                    <w:rPr/>
                  </w:pPr>
                  <w:r w:rsidDel="00000000" w:rsidR="00000000" w:rsidRPr="00000000">
                    <w:rPr>
                      <w:rtl w:val="0"/>
                    </w:rPr>
                  </w:r>
                </w:p>
              </w:tc>
              <w:tc>
                <w:tcPr/>
                <w:p w:rsidR="00000000" w:rsidDel="00000000" w:rsidP="00000000" w:rsidRDefault="00000000" w:rsidRPr="00000000" w14:paraId="00000163">
                  <w:pPr>
                    <w:jc w:val="both"/>
                    <w:rPr>
                      <w:b w:val="1"/>
                      <w:bCs w:val="1"/>
                    </w:rPr>
                  </w:pPr>
                  <w:r w:rsidDel="00000000" w:rsidR="00000000" w:rsidRPr="00000000">
                    <w:rPr>
                      <w:b w:val="1"/>
                      <w:bCs w:val="1"/>
                      <w:rtl w:val="0"/>
                    </w:rPr>
                    <w:t xml:space="preserve">Sub-CPMK1</w:t>
                  </w:r>
                </w:p>
              </w:tc>
              <w:tc>
                <w:tcPr/>
                <w:p w:rsidR="00000000" w:rsidDel="00000000" w:rsidP="00000000" w:rsidRDefault="00000000" w:rsidRPr="00000000" w14:paraId="00000164">
                  <w:pPr>
                    <w:jc w:val="both"/>
                    <w:rPr>
                      <w:b w:val="1"/>
                      <w:bCs w:val="1"/>
                    </w:rPr>
                  </w:pPr>
                  <w:r w:rsidDel="00000000" w:rsidR="00000000" w:rsidRPr="00000000">
                    <w:rPr>
                      <w:b w:val="1"/>
                      <w:bCs w:val="1"/>
                      <w:rtl w:val="0"/>
                    </w:rPr>
                    <w:t xml:space="preserve">Sub-CPMK2</w:t>
                  </w:r>
                </w:p>
              </w:tc>
              <w:tc>
                <w:tcPr/>
                <w:p w:rsidR="00000000" w:rsidDel="00000000" w:rsidP="00000000" w:rsidRDefault="00000000" w:rsidRPr="00000000" w14:paraId="00000165">
                  <w:pPr>
                    <w:jc w:val="both"/>
                    <w:rPr>
                      <w:b w:val="1"/>
                      <w:bCs w:val="1"/>
                    </w:rPr>
                  </w:pPr>
                  <w:r w:rsidDel="00000000" w:rsidR="00000000" w:rsidRPr="00000000">
                    <w:rPr>
                      <w:b w:val="1"/>
                      <w:bCs w:val="1"/>
                      <w:rtl w:val="0"/>
                    </w:rPr>
                    <w:t xml:space="preserve">Sub-CPMK3</w:t>
                  </w:r>
                </w:p>
              </w:tc>
              <w:tc>
                <w:tcPr/>
                <w:p w:rsidR="00000000" w:rsidDel="00000000" w:rsidP="00000000" w:rsidRDefault="00000000" w:rsidRPr="00000000" w14:paraId="00000166">
                  <w:pPr>
                    <w:jc w:val="both"/>
                    <w:rPr>
                      <w:b w:val="1"/>
                      <w:bCs w:val="1"/>
                    </w:rPr>
                  </w:pPr>
                  <w:r w:rsidDel="00000000" w:rsidR="00000000" w:rsidRPr="00000000">
                    <w:rPr>
                      <w:b w:val="1"/>
                      <w:bCs w:val="1"/>
                      <w:rtl w:val="0"/>
                    </w:rPr>
                    <w:t xml:space="preserve">Sub-CPMK4</w:t>
                  </w:r>
                </w:p>
              </w:tc>
              <w:tc>
                <w:tcPr/>
                <w:p w:rsidR="00000000" w:rsidDel="00000000" w:rsidP="00000000" w:rsidRDefault="00000000" w:rsidRPr="00000000" w14:paraId="00000167">
                  <w:pPr>
                    <w:jc w:val="both"/>
                    <w:rPr>
                      <w:b w:val="1"/>
                      <w:bCs w:val="1"/>
                    </w:rPr>
                  </w:pPr>
                  <w:r w:rsidDel="00000000" w:rsidR="00000000" w:rsidRPr="00000000">
                    <w:rPr>
                      <w:b w:val="1"/>
                      <w:bCs w:val="1"/>
                      <w:rtl w:val="0"/>
                    </w:rPr>
                    <w:t xml:space="preserve">Sub-CPMK5</w:t>
                  </w:r>
                </w:p>
              </w:tc>
              <w:tc>
                <w:tcPr/>
                <w:p w:rsidR="00000000" w:rsidDel="00000000" w:rsidP="00000000" w:rsidRDefault="00000000" w:rsidRPr="00000000" w14:paraId="00000168">
                  <w:pPr>
                    <w:jc w:val="both"/>
                    <w:rPr/>
                  </w:pPr>
                  <w:r w:rsidDel="00000000" w:rsidR="00000000" w:rsidRPr="00000000">
                    <w:rPr>
                      <w:rtl w:val="0"/>
                    </w:rPr>
                    <w:t xml:space="preserve">…</w:t>
                  </w:r>
                </w:p>
              </w:tc>
            </w:tr>
            <w:tr>
              <w:trPr>
                <w:cantSplit w:val="0"/>
                <w:tblHeader w:val="0"/>
              </w:trPr>
              <w:tc>
                <w:tcPr/>
                <w:p w:rsidR="00000000" w:rsidDel="00000000" w:rsidP="00000000" w:rsidRDefault="00000000" w:rsidRPr="00000000" w14:paraId="00000169">
                  <w:pPr>
                    <w:jc w:val="both"/>
                    <w:rPr>
                      <w:b w:val="1"/>
                      <w:bCs w:val="1"/>
                    </w:rPr>
                  </w:pPr>
                  <w:r w:rsidDel="00000000" w:rsidR="00000000" w:rsidRPr="00000000">
                    <w:rPr>
                      <w:b w:val="1"/>
                      <w:bCs w:val="1"/>
                      <w:rtl w:val="0"/>
                    </w:rPr>
                    <w:t xml:space="preserve">CPMK1</w:t>
                  </w:r>
                </w:p>
              </w:tc>
              <w:tc>
                <w:tcPr/>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bl>
                  <w:tblPr>
                    <w:tblStyle w:val="Table3"/>
                    <w:tblW w:w="283.0" w:type="dxa"/>
                    <w:jc w:val="left"/>
                    <w:tblLayout w:type="fixed"/>
                    <w:tblLook w:val="0400"/>
                  </w:tblPr>
                  <w:tblGrid>
                    <w:gridCol w:w="283"/>
                    <w:tblGridChange w:id="0">
                      <w:tblGrid>
                        <w:gridCol w:w="283"/>
                      </w:tblGrid>
                    </w:tblGridChange>
                  </w:tblGrid>
                  <w:tr>
                    <w:trPr>
                      <w:cantSplit w:val="0"/>
                      <w:tblHeader w:val="0"/>
                    </w:trPr>
                    <w:tc>
                      <w:tcPr>
                        <w:vAlign w:val="center"/>
                      </w:tcPr>
                      <w:p w:rsidR="00000000" w:rsidDel="00000000" w:rsidP="00000000" w:rsidRDefault="00000000" w:rsidRPr="00000000" w14:paraId="0000016B">
                        <w:pPr>
                          <w:rPr/>
                        </w:pPr>
                        <w:sdt>
                          <w:sdtPr>
                            <w:id w:val="1544703465"/>
                            <w:tag w:val="goog_rdk_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r>
                </w:tbl>
                <w:p w:rsidR="00000000" w:rsidDel="00000000" w:rsidP="00000000" w:rsidRDefault="00000000" w:rsidRPr="00000000" w14:paraId="0000016C">
                  <w:pPr>
                    <w:jc w:val="both"/>
                    <w:rPr/>
                  </w:pPr>
                  <w:r w:rsidDel="00000000" w:rsidR="00000000" w:rsidRPr="00000000">
                    <w:rPr>
                      <w:rtl w:val="0"/>
                    </w:rPr>
                  </w:r>
                </w:p>
              </w:tc>
              <w:tc>
                <w:tcPr/>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4"/>
                    <w:tblW w:w="283.0" w:type="dxa"/>
                    <w:jc w:val="left"/>
                    <w:tblLayout w:type="fixed"/>
                    <w:tblLook w:val="0400"/>
                  </w:tblPr>
                  <w:tblGrid>
                    <w:gridCol w:w="283"/>
                    <w:tblGridChange w:id="0">
                      <w:tblGrid>
                        <w:gridCol w:w="283"/>
                      </w:tblGrid>
                    </w:tblGridChange>
                  </w:tblGrid>
                  <w:tr>
                    <w:trPr>
                      <w:cantSplit w:val="0"/>
                      <w:tblHeader w:val="0"/>
                    </w:trPr>
                    <w:tc>
                      <w:tcPr>
                        <w:vAlign w:val="center"/>
                      </w:tcPr>
                      <w:p w:rsidR="00000000" w:rsidDel="00000000" w:rsidP="00000000" w:rsidRDefault="00000000" w:rsidRPr="00000000" w14:paraId="0000016E">
                        <w:pPr>
                          <w:rPr/>
                        </w:pPr>
                        <w:sdt>
                          <w:sdtPr>
                            <w:id w:val="1255659152"/>
                            <w:tag w:val="goog_rdk_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r>
                </w:tbl>
                <w:p w:rsidR="00000000" w:rsidDel="00000000" w:rsidP="00000000" w:rsidRDefault="00000000" w:rsidRPr="00000000" w14:paraId="0000016F">
                  <w:pPr>
                    <w:jc w:val="both"/>
                    <w:rPr/>
                  </w:pPr>
                  <w:r w:rsidDel="00000000" w:rsidR="00000000" w:rsidRPr="00000000">
                    <w:rPr>
                      <w:rtl w:val="0"/>
                    </w:rPr>
                  </w:r>
                </w:p>
              </w:tc>
              <w:tc>
                <w:tcPr/>
                <w:p w:rsidR="00000000" w:rsidDel="00000000" w:rsidP="00000000" w:rsidRDefault="00000000" w:rsidRPr="00000000" w14:paraId="00000170">
                  <w:pPr>
                    <w:jc w:val="both"/>
                    <w:rPr/>
                  </w:pPr>
                  <w:r w:rsidDel="00000000" w:rsidR="00000000" w:rsidRPr="00000000">
                    <w:rPr>
                      <w:rtl w:val="0"/>
                    </w:rPr>
                  </w:r>
                </w:p>
              </w:tc>
              <w:tc>
                <w:tcPr/>
                <w:p w:rsidR="00000000" w:rsidDel="00000000" w:rsidP="00000000" w:rsidRDefault="00000000" w:rsidRPr="00000000" w14:paraId="00000171">
                  <w:pPr>
                    <w:jc w:val="both"/>
                    <w:rPr/>
                  </w:pPr>
                  <w:r w:rsidDel="00000000" w:rsidR="00000000" w:rsidRPr="00000000">
                    <w:rPr>
                      <w:rtl w:val="0"/>
                    </w:rPr>
                  </w:r>
                </w:p>
              </w:tc>
              <w:tc>
                <w:tcPr/>
                <w:p w:rsidR="00000000" w:rsidDel="00000000" w:rsidP="00000000" w:rsidRDefault="00000000" w:rsidRPr="00000000" w14:paraId="00000172">
                  <w:pPr>
                    <w:jc w:val="both"/>
                    <w:rPr/>
                  </w:pPr>
                  <w:r w:rsidDel="00000000" w:rsidR="00000000" w:rsidRPr="00000000">
                    <w:rPr>
                      <w:rtl w:val="0"/>
                    </w:rPr>
                  </w:r>
                </w:p>
              </w:tc>
              <w:tc>
                <w:tcPr/>
                <w:p w:rsidR="00000000" w:rsidDel="00000000" w:rsidP="00000000" w:rsidRDefault="00000000" w:rsidRPr="00000000" w14:paraId="00000173">
                  <w:pPr>
                    <w:jc w:val="both"/>
                    <w:rPr/>
                  </w:pPr>
                  <w:r w:rsidDel="00000000" w:rsidR="00000000" w:rsidRPr="00000000">
                    <w:rPr>
                      <w:rtl w:val="0"/>
                    </w:rPr>
                  </w:r>
                </w:p>
              </w:tc>
            </w:tr>
            <w:tr>
              <w:trPr>
                <w:cantSplit w:val="0"/>
                <w:trHeight w:val="50" w:hRule="atLeast"/>
                <w:tblHeader w:val="0"/>
              </w:trPr>
              <w:tc>
                <w:tcPr/>
                <w:p w:rsidR="00000000" w:rsidDel="00000000" w:rsidP="00000000" w:rsidRDefault="00000000" w:rsidRPr="00000000" w14:paraId="00000174">
                  <w:pPr>
                    <w:jc w:val="both"/>
                    <w:rPr>
                      <w:b w:val="1"/>
                      <w:bCs w:val="1"/>
                    </w:rPr>
                  </w:pPr>
                  <w:r w:rsidDel="00000000" w:rsidR="00000000" w:rsidRPr="00000000">
                    <w:rPr>
                      <w:b w:val="1"/>
                      <w:bCs w:val="1"/>
                      <w:rtl w:val="0"/>
                    </w:rPr>
                    <w:t xml:space="preserve">CPMK2</w:t>
                  </w:r>
                </w:p>
              </w:tc>
              <w:tc>
                <w:tcPr/>
                <w:p w:rsidR="00000000" w:rsidDel="00000000" w:rsidP="00000000" w:rsidRDefault="00000000" w:rsidRPr="00000000" w14:paraId="00000175">
                  <w:pPr>
                    <w:jc w:val="both"/>
                    <w:rPr/>
                  </w:pPr>
                  <w:r w:rsidDel="00000000" w:rsidR="00000000" w:rsidRPr="00000000">
                    <w:rPr>
                      <w:rtl w:val="0"/>
                    </w:rPr>
                  </w:r>
                </w:p>
              </w:tc>
              <w:tc>
                <w:tcPr/>
                <w:p w:rsidR="00000000" w:rsidDel="00000000" w:rsidP="00000000" w:rsidRDefault="00000000" w:rsidRPr="00000000" w14:paraId="00000176">
                  <w:pPr>
                    <w:jc w:val="both"/>
                    <w:rPr/>
                  </w:pPr>
                  <w:r w:rsidDel="00000000" w:rsidR="00000000" w:rsidRPr="00000000">
                    <w:rPr>
                      <w:rtl w:val="0"/>
                    </w:rPr>
                  </w:r>
                </w:p>
              </w:tc>
              <w:tc>
                <w:tcPr/>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5"/>
                    <w:tblW w:w="283.0" w:type="dxa"/>
                    <w:jc w:val="left"/>
                    <w:tblLayout w:type="fixed"/>
                    <w:tblLook w:val="0400"/>
                  </w:tblPr>
                  <w:tblGrid>
                    <w:gridCol w:w="283"/>
                    <w:tblGridChange w:id="0">
                      <w:tblGrid>
                        <w:gridCol w:w="283"/>
                      </w:tblGrid>
                    </w:tblGridChange>
                  </w:tblGrid>
                  <w:tr>
                    <w:trPr>
                      <w:cantSplit w:val="0"/>
                      <w:tblHeader w:val="0"/>
                    </w:trPr>
                    <w:tc>
                      <w:tcPr>
                        <w:vAlign w:val="center"/>
                      </w:tcPr>
                      <w:p w:rsidR="00000000" w:rsidDel="00000000" w:rsidP="00000000" w:rsidRDefault="00000000" w:rsidRPr="00000000" w14:paraId="00000178">
                        <w:pPr>
                          <w:rPr/>
                        </w:pPr>
                        <w:sdt>
                          <w:sdtPr>
                            <w:id w:val="-1541798304"/>
                            <w:tag w:val="goog_rdk_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r>
                </w:tbl>
                <w:p w:rsidR="00000000" w:rsidDel="00000000" w:rsidP="00000000" w:rsidRDefault="00000000" w:rsidRPr="00000000" w14:paraId="00000179">
                  <w:pPr>
                    <w:jc w:val="both"/>
                    <w:rPr/>
                  </w:pPr>
                  <w:r w:rsidDel="00000000" w:rsidR="00000000" w:rsidRPr="00000000">
                    <w:rPr>
                      <w:rtl w:val="0"/>
                    </w:rPr>
                  </w:r>
                </w:p>
              </w:tc>
              <w:tc>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6"/>
                    <w:tblW w:w="283.0" w:type="dxa"/>
                    <w:jc w:val="left"/>
                    <w:tblLayout w:type="fixed"/>
                    <w:tblLook w:val="0400"/>
                  </w:tblPr>
                  <w:tblGrid>
                    <w:gridCol w:w="283"/>
                    <w:tblGridChange w:id="0">
                      <w:tblGrid>
                        <w:gridCol w:w="283"/>
                      </w:tblGrid>
                    </w:tblGridChange>
                  </w:tblGrid>
                  <w:tr>
                    <w:trPr>
                      <w:cantSplit w:val="0"/>
                      <w:tblHeader w:val="0"/>
                    </w:trPr>
                    <w:tc>
                      <w:tcPr>
                        <w:vAlign w:val="center"/>
                      </w:tcPr>
                      <w:p w:rsidR="00000000" w:rsidDel="00000000" w:rsidP="00000000" w:rsidRDefault="00000000" w:rsidRPr="00000000" w14:paraId="0000017B">
                        <w:pPr>
                          <w:rPr/>
                        </w:pPr>
                        <w:sdt>
                          <w:sdtPr>
                            <w:id w:val="-1353411300"/>
                            <w:tag w:val="goog_rdk_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r>
                </w:tbl>
                <w:p w:rsidR="00000000" w:rsidDel="00000000" w:rsidP="00000000" w:rsidRDefault="00000000" w:rsidRPr="00000000" w14:paraId="0000017C">
                  <w:pPr>
                    <w:jc w:val="both"/>
                    <w:rPr/>
                  </w:pPr>
                  <w:r w:rsidDel="00000000" w:rsidR="00000000" w:rsidRPr="00000000">
                    <w:rPr>
                      <w:rtl w:val="0"/>
                    </w:rPr>
                  </w:r>
                </w:p>
              </w:tc>
              <w:tc>
                <w:tcPr/>
                <w:p w:rsidR="00000000" w:rsidDel="00000000" w:rsidP="00000000" w:rsidRDefault="00000000" w:rsidRPr="00000000" w14:paraId="0000017D">
                  <w:pPr>
                    <w:jc w:val="both"/>
                    <w:rPr/>
                  </w:pPr>
                  <w:r w:rsidDel="00000000" w:rsidR="00000000" w:rsidRPr="00000000">
                    <w:rPr>
                      <w:rtl w:val="0"/>
                    </w:rPr>
                  </w:r>
                </w:p>
              </w:tc>
              <w:tc>
                <w:tcPr/>
                <w:p w:rsidR="00000000" w:rsidDel="00000000" w:rsidP="00000000" w:rsidRDefault="00000000" w:rsidRPr="00000000" w14:paraId="0000017E">
                  <w:pPr>
                    <w:jc w:val="both"/>
                    <w:rPr/>
                  </w:pPr>
                  <w:r w:rsidDel="00000000" w:rsidR="00000000" w:rsidRPr="00000000">
                    <w:rPr>
                      <w:rtl w:val="0"/>
                    </w:rPr>
                  </w:r>
                </w:p>
              </w:tc>
            </w:tr>
            <w:tr>
              <w:trPr>
                <w:cantSplit w:val="0"/>
                <w:tblHeader w:val="0"/>
              </w:trPr>
              <w:tc>
                <w:tcPr/>
                <w:p w:rsidR="00000000" w:rsidDel="00000000" w:rsidP="00000000" w:rsidRDefault="00000000" w:rsidRPr="00000000" w14:paraId="0000017F">
                  <w:pPr>
                    <w:jc w:val="both"/>
                    <w:rPr>
                      <w:b w:val="1"/>
                      <w:bCs w:val="1"/>
                    </w:rPr>
                  </w:pPr>
                  <w:r w:rsidDel="00000000" w:rsidR="00000000" w:rsidRPr="00000000">
                    <w:rPr>
                      <w:b w:val="1"/>
                      <w:bCs w:val="1"/>
                      <w:rtl w:val="0"/>
                    </w:rPr>
                    <w:t xml:space="preserve">CPMK3</w:t>
                  </w:r>
                </w:p>
              </w:tc>
              <w:tc>
                <w:tcPr/>
                <w:p w:rsidR="00000000" w:rsidDel="00000000" w:rsidP="00000000" w:rsidRDefault="00000000" w:rsidRPr="00000000" w14:paraId="00000180">
                  <w:pPr>
                    <w:jc w:val="both"/>
                    <w:rPr/>
                  </w:pPr>
                  <w:r w:rsidDel="00000000" w:rsidR="00000000" w:rsidRPr="00000000">
                    <w:rPr>
                      <w:rtl w:val="0"/>
                    </w:rPr>
                  </w:r>
                </w:p>
              </w:tc>
              <w:tc>
                <w:tcPr/>
                <w:p w:rsidR="00000000" w:rsidDel="00000000" w:rsidP="00000000" w:rsidRDefault="00000000" w:rsidRPr="00000000" w14:paraId="00000181">
                  <w:pPr>
                    <w:jc w:val="both"/>
                    <w:rPr/>
                  </w:pPr>
                  <w:r w:rsidDel="00000000" w:rsidR="00000000" w:rsidRPr="00000000">
                    <w:rPr>
                      <w:rtl w:val="0"/>
                    </w:rPr>
                  </w:r>
                </w:p>
              </w:tc>
              <w:tc>
                <w:tcPr/>
                <w:p w:rsidR="00000000" w:rsidDel="00000000" w:rsidP="00000000" w:rsidRDefault="00000000" w:rsidRPr="00000000" w14:paraId="00000182">
                  <w:pPr>
                    <w:jc w:val="both"/>
                    <w:rPr/>
                  </w:pPr>
                  <w:r w:rsidDel="00000000" w:rsidR="00000000" w:rsidRPr="00000000">
                    <w:rPr>
                      <w:rtl w:val="0"/>
                    </w:rPr>
                  </w:r>
                </w:p>
              </w:tc>
              <w:tc>
                <w:tcPr/>
                <w:p w:rsidR="00000000" w:rsidDel="00000000" w:rsidP="00000000" w:rsidRDefault="00000000" w:rsidRPr="00000000" w14:paraId="00000183">
                  <w:pPr>
                    <w:jc w:val="both"/>
                    <w:rPr/>
                  </w:pPr>
                  <w:r w:rsidDel="00000000" w:rsidR="00000000" w:rsidRPr="00000000">
                    <w:rPr>
                      <w:rtl w:val="0"/>
                    </w:rPr>
                  </w:r>
                </w:p>
              </w:tc>
              <w:tc>
                <w:tcPr/>
                <w:p w:rsidR="00000000" w:rsidDel="00000000" w:rsidP="00000000" w:rsidRDefault="00000000" w:rsidRPr="00000000" w14:paraId="00000184">
                  <w:pPr>
                    <w:jc w:val="both"/>
                    <w:rPr/>
                  </w:pPr>
                  <w:sdt>
                    <w:sdtPr>
                      <w:id w:val="-1296369378"/>
                      <w:tag w:val="goog_rdk_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p w:rsidR="00000000" w:rsidDel="00000000" w:rsidP="00000000" w:rsidRDefault="00000000" w:rsidRPr="00000000" w14:paraId="00000185">
                  <w:pPr>
                    <w:jc w:val="both"/>
                    <w:rPr/>
                  </w:pPr>
                  <w:r w:rsidDel="00000000" w:rsidR="00000000" w:rsidRPr="00000000">
                    <w:rPr>
                      <w:rtl w:val="0"/>
                    </w:rPr>
                  </w:r>
                </w:p>
              </w:tc>
            </w:tr>
          </w:tbl>
          <w:p w:rsidR="00000000" w:rsidDel="00000000" w:rsidP="00000000" w:rsidRDefault="00000000" w:rsidRPr="00000000" w14:paraId="00000186">
            <w:pPr>
              <w:jc w:val="both"/>
              <w:rPr/>
            </w:pPr>
            <w:r w:rsidDel="00000000" w:rsidR="00000000" w:rsidRPr="00000000">
              <w:rPr>
                <w:rtl w:val="0"/>
              </w:rPr>
            </w:r>
          </w:p>
        </w:tc>
      </w:tr>
      <w:tr>
        <w:trPr>
          <w:cantSplit w:val="0"/>
          <w:trHeight w:val="345" w:hRule="atLeast"/>
          <w:tblHeader w:val="0"/>
        </w:trPr>
        <w:tc>
          <w:tcPr>
            <w:gridSpan w:val="2"/>
          </w:tcPr>
          <w:p w:rsidR="00000000" w:rsidDel="00000000" w:rsidP="00000000" w:rsidRDefault="00000000" w:rsidRPr="00000000" w14:paraId="00000194">
            <w:pPr>
              <w:rPr>
                <w:b w:val="1"/>
                <w:bCs w:val="1"/>
              </w:rPr>
            </w:pPr>
            <w:r w:rsidDel="00000000" w:rsidR="00000000" w:rsidRPr="00000000">
              <w:rPr>
                <w:b w:val="1"/>
                <w:bCs w:val="1"/>
                <w:rtl w:val="0"/>
              </w:rPr>
              <w:t xml:space="preserve">Deskripsi Singkat MK</w:t>
            </w:r>
          </w:p>
        </w:tc>
        <w:tc>
          <w:tcPr>
            <w:gridSpan w:val="14"/>
          </w:tcPr>
          <w:p w:rsidR="00000000" w:rsidDel="00000000" w:rsidP="00000000" w:rsidRDefault="00000000" w:rsidRPr="00000000" w14:paraId="00000196">
            <w:pPr>
              <w:jc w:val="both"/>
              <w:rPr/>
            </w:pPr>
            <w:r w:rsidDel="00000000" w:rsidR="00000000" w:rsidRPr="00000000">
              <w:rPr>
                <w:rtl w:val="0"/>
              </w:rPr>
              <w:t xml:space="preserve">Mata kuliah ini membahas konsep, prinsip dasar, bahaya dan risiko kerja, serta regulasi dasar yang menjadi fondasi penerapan Keselamatan dan Kesehatan Kerja (K3). Materi mencakup pengenalan hazard dasar, metode pengendalian, serta pemahaman terhadap peraturan perundang-undangan dan standar K3 baik nasional maupun internasional. Mata kuliah ini merupakan dasar penting bagi pengembangan kemampuan analisis risiko dan implementasi program K3 di tingkat lanjut.</w:t>
            </w:r>
          </w:p>
        </w:tc>
      </w:tr>
      <w:tr>
        <w:trPr>
          <w:cantSplit w:val="0"/>
          <w:trHeight w:val="345" w:hRule="atLeast"/>
          <w:tblHeader w:val="0"/>
        </w:trPr>
        <w:tc>
          <w:tcPr>
            <w:gridSpan w:val="2"/>
          </w:tcPr>
          <w:p w:rsidR="00000000" w:rsidDel="00000000" w:rsidP="00000000" w:rsidRDefault="00000000" w:rsidRPr="00000000" w14:paraId="000001A4">
            <w:pPr>
              <w:rPr>
                <w:b w:val="1"/>
                <w:bCs w:val="1"/>
              </w:rPr>
            </w:pPr>
            <w:r w:rsidDel="00000000" w:rsidR="00000000" w:rsidRPr="00000000">
              <w:rPr>
                <w:b w:val="1"/>
                <w:bCs w:val="1"/>
                <w:rtl w:val="0"/>
              </w:rPr>
              <w:t xml:space="preserve">Bahan Kajian: </w:t>
            </w:r>
          </w:p>
          <w:p w:rsidR="00000000" w:rsidDel="00000000" w:rsidP="00000000" w:rsidRDefault="00000000" w:rsidRPr="00000000" w14:paraId="000001A5">
            <w:pPr>
              <w:rPr>
                <w:b w:val="1"/>
                <w:bCs w:val="1"/>
              </w:rPr>
            </w:pPr>
            <w:r w:rsidDel="00000000" w:rsidR="00000000" w:rsidRPr="00000000">
              <w:rPr>
                <w:rtl w:val="0"/>
              </w:rPr>
            </w:r>
          </w:p>
          <w:p w:rsidR="00000000" w:rsidDel="00000000" w:rsidP="00000000" w:rsidRDefault="00000000" w:rsidRPr="00000000" w14:paraId="000001A6">
            <w:pPr>
              <w:rPr>
                <w:b w:val="1"/>
                <w:bCs w:val="1"/>
              </w:rPr>
            </w:pPr>
            <w:r w:rsidDel="00000000" w:rsidR="00000000" w:rsidRPr="00000000">
              <w:rPr>
                <w:rtl w:val="0"/>
              </w:rPr>
            </w:r>
          </w:p>
          <w:p w:rsidR="00000000" w:rsidDel="00000000" w:rsidP="00000000" w:rsidRDefault="00000000" w:rsidRPr="00000000" w14:paraId="000001A7">
            <w:pPr>
              <w:rPr>
                <w:b w:val="1"/>
                <w:bCs w:val="1"/>
              </w:rPr>
            </w:pPr>
            <w:r w:rsidDel="00000000" w:rsidR="00000000" w:rsidRPr="00000000">
              <w:rPr>
                <w:rtl w:val="0"/>
              </w:rPr>
            </w:r>
          </w:p>
          <w:p w:rsidR="00000000" w:rsidDel="00000000" w:rsidP="00000000" w:rsidRDefault="00000000" w:rsidRPr="00000000" w14:paraId="000001A8">
            <w:pPr>
              <w:rPr>
                <w:b w:val="1"/>
                <w:bCs w:val="1"/>
              </w:rPr>
            </w:pPr>
            <w:r w:rsidDel="00000000" w:rsidR="00000000" w:rsidRPr="00000000">
              <w:rPr>
                <w:rtl w:val="0"/>
              </w:rPr>
            </w:r>
          </w:p>
          <w:p w:rsidR="00000000" w:rsidDel="00000000" w:rsidP="00000000" w:rsidRDefault="00000000" w:rsidRPr="00000000" w14:paraId="000001A9">
            <w:pPr>
              <w:rPr>
                <w:b w:val="1"/>
                <w:bCs w:val="1"/>
              </w:rPr>
            </w:pPr>
            <w:r w:rsidDel="00000000" w:rsidR="00000000" w:rsidRPr="00000000">
              <w:rPr>
                <w:rtl w:val="0"/>
              </w:rPr>
            </w:r>
          </w:p>
          <w:p w:rsidR="00000000" w:rsidDel="00000000" w:rsidP="00000000" w:rsidRDefault="00000000" w:rsidRPr="00000000" w14:paraId="000001AA">
            <w:pPr>
              <w:rPr>
                <w:b w:val="1"/>
                <w:bCs w:val="1"/>
              </w:rPr>
            </w:pPr>
            <w:r w:rsidDel="00000000" w:rsidR="00000000" w:rsidRPr="00000000">
              <w:rPr>
                <w:b w:val="1"/>
                <w:bCs w:val="1"/>
                <w:rtl w:val="0"/>
              </w:rPr>
              <w:t xml:space="preserve">Materi Pembelajaran</w:t>
            </w:r>
          </w:p>
        </w:tc>
        <w:tc>
          <w:tcPr>
            <w:gridSpan w:val="14"/>
          </w:tcPr>
          <w:p w:rsidR="00000000" w:rsidDel="00000000" w:rsidP="00000000" w:rsidRDefault="00000000" w:rsidRPr="00000000" w14:paraId="000001A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Konsep dasar K3</w:t>
            </w:r>
          </w:p>
          <w:p w:rsidR="00000000" w:rsidDel="00000000" w:rsidP="00000000" w:rsidRDefault="00000000" w:rsidRPr="00000000" w14:paraId="000001A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Prinsip K3 </w:t>
            </w:r>
          </w:p>
          <w:p w:rsidR="00000000" w:rsidDel="00000000" w:rsidP="00000000" w:rsidRDefault="00000000" w:rsidRPr="00000000" w14:paraId="000001A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Bahaya dan risiko </w:t>
            </w:r>
          </w:p>
          <w:p w:rsidR="00000000" w:rsidDel="00000000" w:rsidP="00000000" w:rsidRDefault="00000000" w:rsidRPr="00000000" w14:paraId="000001A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Pengendalian bahaya </w:t>
            </w:r>
          </w:p>
          <w:p w:rsidR="00000000" w:rsidDel="00000000" w:rsidP="00000000" w:rsidRDefault="00000000" w:rsidRPr="00000000" w14:paraId="000001B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Regulasi K3</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Pengertian, ruang lingkup, tujuan, manfaat K3, </w:t>
            </w:r>
          </w:p>
          <w:p w:rsidR="00000000" w:rsidDel="00000000" w:rsidP="00000000" w:rsidRDefault="00000000" w:rsidRPr="00000000" w14:paraId="000001B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Prinsip pencegahan kecelakaan, faktor manusia, sistem kerja</w:t>
            </w:r>
          </w:p>
          <w:p w:rsidR="00000000" w:rsidDel="00000000" w:rsidP="00000000" w:rsidRDefault="00000000" w:rsidRPr="00000000" w14:paraId="000001B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Jenis-jenis bahaya dasar dan metode identifikasi risiko</w:t>
            </w:r>
          </w:p>
          <w:p w:rsidR="00000000" w:rsidDel="00000000" w:rsidP="00000000" w:rsidRDefault="00000000" w:rsidRPr="00000000" w14:paraId="000001B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Hierarki pengendalian (eliminasi–APD)</w:t>
            </w:r>
          </w:p>
          <w:p w:rsidR="00000000" w:rsidDel="00000000" w:rsidP="00000000" w:rsidRDefault="00000000" w:rsidRPr="00000000" w14:paraId="000001B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UU No. 1/1970, Permenaker, ILO Convention, ISO 45001</w:t>
            </w:r>
          </w:p>
        </w:tc>
      </w:tr>
      <w:tr>
        <w:trPr>
          <w:cantSplit w:val="0"/>
          <w:tblHeader w:val="0"/>
        </w:trPr>
        <w:tc>
          <w:tcPr>
            <w:gridSpan w:val="2"/>
            <w:vMerge w:val="restart"/>
          </w:tcPr>
          <w:p w:rsidR="00000000" w:rsidDel="00000000" w:rsidP="00000000" w:rsidRDefault="00000000" w:rsidRPr="00000000" w14:paraId="000001C4">
            <w:pPr>
              <w:rPr>
                <w:b w:val="1"/>
                <w:bCs w:val="1"/>
              </w:rPr>
            </w:pPr>
            <w:r w:rsidDel="00000000" w:rsidR="00000000" w:rsidRPr="00000000">
              <w:rPr>
                <w:b w:val="1"/>
                <w:bCs w:val="1"/>
                <w:rtl w:val="0"/>
              </w:rPr>
              <w:t xml:space="preserve">Pustaka</w:t>
            </w:r>
          </w:p>
        </w:tc>
        <w:tc>
          <w:tcPr>
            <w:gridSpan w:val="2"/>
            <w:tcBorders>
              <w:bottom w:color="000000" w:space="0" w:sz="8" w:val="single"/>
            </w:tcBorders>
            <w:shd w:fill="e7e6e6" w:val="clear"/>
          </w:tcPr>
          <w:p w:rsidR="00000000" w:rsidDel="00000000" w:rsidP="00000000" w:rsidRDefault="00000000" w:rsidRPr="00000000" w14:paraId="000001C6">
            <w:pPr>
              <w:ind w:left="26" w:firstLine="0"/>
              <w:rPr>
                <w:b w:val="1"/>
                <w:bCs w:val="1"/>
              </w:rPr>
            </w:pPr>
            <w:r w:rsidDel="00000000" w:rsidR="00000000" w:rsidRPr="00000000">
              <w:rPr>
                <w:b w:val="1"/>
                <w:bCs w:val="1"/>
                <w:rtl w:val="0"/>
              </w:rPr>
              <w:t xml:space="preserve">Utama:</w:t>
            </w:r>
          </w:p>
        </w:tc>
        <w:tc>
          <w:tcPr>
            <w:gridSpan w:val="12"/>
            <w:tcBorders>
              <w:bottom w:color="000000" w:space="0" w:sz="4" w:val="single"/>
            </w:tcBorders>
          </w:tcPr>
          <w:p w:rsidR="00000000" w:rsidDel="00000000" w:rsidP="00000000" w:rsidRDefault="00000000" w:rsidRPr="00000000" w14:paraId="000001C8">
            <w:pPr>
              <w:ind w:left="26" w:firstLine="0"/>
              <w:rPr>
                <w:b w:val="1"/>
                <w:bCs w:val="1"/>
              </w:rPr>
            </w:pPr>
            <w:r w:rsidDel="00000000" w:rsidR="00000000" w:rsidRPr="00000000">
              <w:rPr>
                <w:rtl w:val="0"/>
              </w:rPr>
            </w:r>
          </w:p>
        </w:tc>
      </w:tr>
      <w:tr>
        <w:trPr>
          <w:cantSplit w:val="0"/>
          <w:tblHeader w:val="0"/>
        </w:trPr>
        <w:tc>
          <w:tcPr>
            <w:gridSpan w:val="2"/>
            <w:vMerge w:val="continue"/>
          </w:tcPr>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gridSpan w:val="14"/>
          </w:tcPr>
          <w:p w:rsidR="00000000" w:rsidDel="00000000" w:rsidP="00000000" w:rsidRDefault="00000000" w:rsidRPr="00000000" w14:paraId="000001D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Ridley, J. (2015).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Safety at Work.</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7th Edition. Routledge.</w:t>
            </w:r>
          </w:p>
          <w:p w:rsidR="00000000" w:rsidDel="00000000" w:rsidP="00000000" w:rsidRDefault="00000000" w:rsidRPr="00000000" w14:paraId="000001D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ILO (2001).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Guidelines on Occupational Safety and Health Management Systems (ILO-OSH 2001).</w:t>
            </w:r>
            <w:r w:rsidDel="00000000" w:rsidR="00000000" w:rsidRPr="00000000">
              <w:rPr>
                <w:rtl w:val="0"/>
              </w:rPr>
            </w:r>
          </w:p>
          <w:p w:rsidR="00000000" w:rsidDel="00000000" w:rsidP="00000000" w:rsidRDefault="00000000" w:rsidRPr="00000000" w14:paraId="000001D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Undang-undang No. 1 Tahun 1970 tentang Keselamatan Kerja.</w:t>
            </w:r>
          </w:p>
        </w:tc>
      </w:tr>
      <w:tr>
        <w:trPr>
          <w:cantSplit w:val="0"/>
          <w:tblHeader w:val="0"/>
        </w:trPr>
        <w:tc>
          <w:tcPr>
            <w:gridSpan w:val="2"/>
            <w:vMerge w:val="continue"/>
          </w:tcPr>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Borders>
              <w:top w:color="000000" w:space="0" w:sz="8" w:val="single"/>
            </w:tcBorders>
            <w:shd w:fill="e7e6e6" w:val="clear"/>
          </w:tcPr>
          <w:p w:rsidR="00000000" w:rsidDel="00000000" w:rsidP="00000000" w:rsidRDefault="00000000" w:rsidRPr="00000000" w14:paraId="000001E8">
            <w:pPr>
              <w:rPr/>
            </w:pPr>
            <w:r w:rsidDel="00000000" w:rsidR="00000000" w:rsidRPr="00000000">
              <w:rPr>
                <w:b w:val="1"/>
                <w:bCs w:val="1"/>
                <w:color w:val="000000"/>
                <w:rtl w:val="0"/>
              </w:rPr>
              <w:t xml:space="preserve">Pendukung:</w:t>
            </w:r>
            <w:r w:rsidDel="00000000" w:rsidR="00000000" w:rsidRPr="00000000">
              <w:rPr>
                <w:rtl w:val="0"/>
              </w:rPr>
            </w:r>
          </w:p>
        </w:tc>
        <w:tc>
          <w:tcPr>
            <w:gridSpan w:val="12"/>
            <w:tcBorders>
              <w:top w:color="ffffff" w:space="0" w:sz="8" w:val="single"/>
            </w:tcBorders>
          </w:tcPr>
          <w:p w:rsidR="00000000" w:rsidDel="00000000" w:rsidP="00000000" w:rsidRDefault="00000000" w:rsidRPr="00000000" w14:paraId="000001EA">
            <w:pPr>
              <w:rPr/>
            </w:pPr>
            <w:r w:rsidDel="00000000" w:rsidR="00000000" w:rsidRPr="00000000">
              <w:rPr>
                <w:rtl w:val="0"/>
              </w:rPr>
            </w:r>
          </w:p>
        </w:tc>
      </w:tr>
      <w:tr>
        <w:trPr>
          <w:cantSplit w:val="0"/>
          <w:trHeight w:val="377" w:hRule="atLeast"/>
          <w:tblHeader w:val="0"/>
        </w:trPr>
        <w:tc>
          <w:tcPr>
            <w:gridSpan w:val="2"/>
            <w:vMerge w:val="continue"/>
          </w:tcPr>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14"/>
          </w:tcPr>
          <w:p w:rsidR="00000000" w:rsidDel="00000000" w:rsidP="00000000" w:rsidRDefault="00000000" w:rsidRPr="00000000" w14:paraId="000001F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Suma’mur, P.K. (2014). </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Higiene Perusahaan dan Kesehatan Kerja (HIPERKES).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Sagung Seto.</w:t>
            </w:r>
          </w:p>
          <w:p w:rsidR="00000000" w:rsidDel="00000000" w:rsidP="00000000" w:rsidRDefault="00000000" w:rsidRPr="00000000" w14:paraId="000001F9">
            <w:pPr>
              <w:numPr>
                <w:ilvl w:val="0"/>
                <w:numId w:val="5"/>
              </w:numPr>
              <w:tabs>
                <w:tab w:val="left" w:leader="none" w:pos="0"/>
              </w:tabs>
              <w:ind w:left="720" w:hanging="360"/>
              <w:rPr/>
            </w:pPr>
            <w:r w:rsidDel="00000000" w:rsidR="00000000" w:rsidRPr="00000000">
              <w:rPr>
                <w:rtl w:val="0"/>
              </w:rPr>
              <w:t xml:space="preserve">ISO 45001:2018 Occupational health and safety management systems.</w:t>
            </w:r>
          </w:p>
        </w:tc>
      </w:tr>
      <w:tr>
        <w:trPr>
          <w:cantSplit w:val="0"/>
          <w:tblHeader w:val="0"/>
        </w:trPr>
        <w:tc>
          <w:tcPr>
            <w:gridSpan w:val="2"/>
          </w:tcPr>
          <w:p w:rsidR="00000000" w:rsidDel="00000000" w:rsidP="00000000" w:rsidRDefault="00000000" w:rsidRPr="00000000" w14:paraId="00000207">
            <w:pPr>
              <w:rPr>
                <w:b w:val="1"/>
                <w:bCs w:val="1"/>
              </w:rPr>
            </w:pPr>
            <w:r w:rsidDel="00000000" w:rsidR="00000000" w:rsidRPr="00000000">
              <w:rPr>
                <w:b w:val="1"/>
                <w:bCs w:val="1"/>
                <w:rtl w:val="0"/>
              </w:rPr>
              <w:t xml:space="preserve">Dosen Pengampu</w:t>
            </w:r>
          </w:p>
        </w:tc>
        <w:tc>
          <w:tcPr>
            <w:gridSpan w:val="14"/>
          </w:tcPr>
          <w:p w:rsidR="00000000" w:rsidDel="00000000" w:rsidP="00000000" w:rsidRDefault="00000000" w:rsidRPr="00000000" w14:paraId="00000209">
            <w:pPr>
              <w:rPr/>
            </w:pPr>
            <w:r w:rsidDel="00000000" w:rsidR="00000000" w:rsidRPr="00000000">
              <w:rPr>
                <w:rtl w:val="0"/>
              </w:rPr>
              <w:t xml:space="preserve">        Arpin, SKM., M.Kes </w:t>
            </w:r>
          </w:p>
        </w:tc>
      </w:tr>
      <w:tr>
        <w:trPr>
          <w:cantSplit w:val="0"/>
          <w:tblHeader w:val="0"/>
        </w:trPr>
        <w:tc>
          <w:tcPr>
            <w:gridSpan w:val="2"/>
          </w:tcPr>
          <w:p w:rsidR="00000000" w:rsidDel="00000000" w:rsidP="00000000" w:rsidRDefault="00000000" w:rsidRPr="00000000" w14:paraId="00000217">
            <w:pPr>
              <w:rPr>
                <w:b w:val="1"/>
                <w:bCs w:val="1"/>
              </w:rPr>
            </w:pPr>
            <w:r w:rsidDel="00000000" w:rsidR="00000000" w:rsidRPr="00000000">
              <w:rPr>
                <w:b w:val="1"/>
                <w:bCs w:val="1"/>
                <w:rtl w:val="0"/>
              </w:rPr>
              <w:t xml:space="preserve">Modalitas dan Matakuliah prasyarat</w:t>
            </w:r>
          </w:p>
        </w:tc>
        <w:tc>
          <w:tcPr>
            <w:gridSpan w:val="14"/>
          </w:tcPr>
          <w:p w:rsidR="00000000" w:rsidDel="00000000" w:rsidP="00000000" w:rsidRDefault="00000000" w:rsidRPr="00000000" w14:paraId="0000021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Modalitas: Tatap muka, penugasan terstruktur, dan belajar mandiri.</w:t>
            </w:r>
          </w:p>
          <w:p w:rsidR="00000000" w:rsidDel="00000000" w:rsidP="00000000" w:rsidRDefault="00000000" w:rsidRPr="00000000" w14:paraId="0000021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Prasyarat: Tidak ada (mata kuliah dasar semester II).</w:t>
            </w:r>
          </w:p>
        </w:tc>
      </w:tr>
      <w:tr>
        <w:trPr>
          <w:cantSplit w:val="0"/>
          <w:trHeight w:val="839" w:hRule="atLeast"/>
          <w:tblHeader w:val="0"/>
        </w:trPr>
        <w:tc>
          <w:tcPr>
            <w:vMerge w:val="restart"/>
            <w:shd w:fill="e7e6e6" w:val="clear"/>
            <w:vAlign w:val="center"/>
          </w:tcPr>
          <w:p w:rsidR="00000000" w:rsidDel="00000000" w:rsidP="00000000" w:rsidRDefault="00000000" w:rsidRPr="00000000" w14:paraId="00000228">
            <w:pPr>
              <w:ind w:left="-90" w:right="-108" w:firstLine="0"/>
              <w:jc w:val="center"/>
              <w:rPr>
                <w:b w:val="1"/>
                <w:bCs w:val="1"/>
              </w:rPr>
            </w:pPr>
            <w:r w:rsidDel="00000000" w:rsidR="00000000" w:rsidRPr="00000000">
              <w:rPr>
                <w:b w:val="1"/>
                <w:bCs w:val="1"/>
                <w:rtl w:val="0"/>
              </w:rPr>
              <w:t xml:space="preserve">Mg Ke-</w:t>
            </w:r>
          </w:p>
        </w:tc>
        <w:tc>
          <w:tcPr>
            <w:gridSpan w:val="2"/>
            <w:vMerge w:val="restart"/>
            <w:shd w:fill="e7e6e6" w:val="clear"/>
            <w:vAlign w:val="center"/>
          </w:tcPr>
          <w:p w:rsidR="00000000" w:rsidDel="00000000" w:rsidP="00000000" w:rsidRDefault="00000000" w:rsidRPr="00000000" w14:paraId="00000229">
            <w:pPr>
              <w:jc w:val="center"/>
              <w:rPr>
                <w:b w:val="1"/>
                <w:bCs w:val="1"/>
              </w:rPr>
            </w:pPr>
            <w:r w:rsidDel="00000000" w:rsidR="00000000" w:rsidRPr="00000000">
              <w:rPr>
                <w:b w:val="1"/>
                <w:bCs w:val="1"/>
                <w:rtl w:val="0"/>
              </w:rPr>
              <w:t xml:space="preserve">Kemampuan akhir tiap tahapan belajar </w:t>
            </w:r>
          </w:p>
          <w:p w:rsidR="00000000" w:rsidDel="00000000" w:rsidP="00000000" w:rsidRDefault="00000000" w:rsidRPr="00000000" w14:paraId="0000022A">
            <w:pPr>
              <w:jc w:val="center"/>
              <w:rPr>
                <w:b w:val="1"/>
                <w:bCs w:val="1"/>
              </w:rPr>
            </w:pPr>
            <w:r w:rsidDel="00000000" w:rsidR="00000000" w:rsidRPr="00000000">
              <w:rPr>
                <w:b w:val="1"/>
                <w:bCs w:val="1"/>
                <w:rtl w:val="0"/>
              </w:rPr>
              <w:t xml:space="preserve">(Sub-CPMK)</w:t>
            </w:r>
          </w:p>
        </w:tc>
        <w:tc>
          <w:tcPr>
            <w:gridSpan w:val="4"/>
            <w:shd w:fill="e7e6e6" w:val="clear"/>
            <w:vAlign w:val="center"/>
          </w:tcPr>
          <w:p w:rsidR="00000000" w:rsidDel="00000000" w:rsidP="00000000" w:rsidRDefault="00000000" w:rsidRPr="00000000" w14:paraId="0000022C">
            <w:pPr>
              <w:jc w:val="center"/>
              <w:rPr>
                <w:b w:val="1"/>
                <w:bCs w:val="1"/>
              </w:rPr>
            </w:pPr>
            <w:r w:rsidDel="00000000" w:rsidR="00000000" w:rsidRPr="00000000">
              <w:rPr>
                <w:b w:val="1"/>
                <w:bCs w:val="1"/>
                <w:rtl w:val="0"/>
              </w:rPr>
              <w:t xml:space="preserve">Penilaian</w:t>
            </w:r>
          </w:p>
        </w:tc>
        <w:tc>
          <w:tcPr>
            <w:gridSpan w:val="6"/>
            <w:shd w:fill="e7e6e6" w:val="clear"/>
          </w:tcPr>
          <w:p w:rsidR="00000000" w:rsidDel="00000000" w:rsidP="00000000" w:rsidRDefault="00000000" w:rsidRPr="00000000" w14:paraId="00000230">
            <w:pPr>
              <w:jc w:val="center"/>
              <w:rPr>
                <w:b w:val="1"/>
                <w:bCs w:val="1"/>
              </w:rPr>
            </w:pPr>
            <w:r w:rsidDel="00000000" w:rsidR="00000000" w:rsidRPr="00000000">
              <w:rPr>
                <w:b w:val="1"/>
                <w:bCs w:val="1"/>
                <w:rtl w:val="0"/>
              </w:rPr>
              <w:t xml:space="preserve">Bantuk Pembelajaran,</w:t>
            </w:r>
          </w:p>
          <w:p w:rsidR="00000000" w:rsidDel="00000000" w:rsidP="00000000" w:rsidRDefault="00000000" w:rsidRPr="00000000" w14:paraId="00000231">
            <w:pPr>
              <w:jc w:val="center"/>
              <w:rPr>
                <w:b w:val="1"/>
                <w:bCs w:val="1"/>
              </w:rPr>
            </w:pPr>
            <w:r w:rsidDel="00000000" w:rsidR="00000000" w:rsidRPr="00000000">
              <w:rPr>
                <w:b w:val="1"/>
                <w:bCs w:val="1"/>
                <w:rtl w:val="0"/>
              </w:rPr>
              <w:t xml:space="preserve">Metode Pembelajaran, </w:t>
            </w:r>
          </w:p>
          <w:p w:rsidR="00000000" w:rsidDel="00000000" w:rsidP="00000000" w:rsidRDefault="00000000" w:rsidRPr="00000000" w14:paraId="00000232">
            <w:pPr>
              <w:jc w:val="center"/>
              <w:rPr>
                <w:b w:val="1"/>
                <w:bCs w:val="1"/>
              </w:rPr>
            </w:pPr>
            <w:r w:rsidDel="00000000" w:rsidR="00000000" w:rsidRPr="00000000">
              <w:rPr>
                <w:b w:val="1"/>
                <w:bCs w:val="1"/>
                <w:rtl w:val="0"/>
              </w:rPr>
              <w:t xml:space="preserve">Penugasan Mahasiswa,</w:t>
            </w:r>
          </w:p>
          <w:p w:rsidR="00000000" w:rsidDel="00000000" w:rsidP="00000000" w:rsidRDefault="00000000" w:rsidRPr="00000000" w14:paraId="00000233">
            <w:pPr>
              <w:jc w:val="center"/>
              <w:rPr>
                <w:b w:val="1"/>
                <w:bCs w:val="1"/>
              </w:rPr>
            </w:pPr>
            <w:r w:rsidDel="00000000" w:rsidR="00000000" w:rsidRPr="00000000">
              <w:rPr>
                <w:b w:val="1"/>
                <w:bCs w:val="1"/>
                <w:color w:val="0000ff"/>
                <w:rtl w:val="0"/>
              </w:rPr>
              <w:t xml:space="preserve"> [ Estimasi Waktu]</w:t>
            </w:r>
            <w:r w:rsidDel="00000000" w:rsidR="00000000" w:rsidRPr="00000000">
              <w:rPr>
                <w:rtl w:val="0"/>
              </w:rPr>
            </w:r>
          </w:p>
        </w:tc>
        <w:tc>
          <w:tcPr>
            <w:gridSpan w:val="2"/>
            <w:vMerge w:val="restart"/>
            <w:shd w:fill="e7e6e6" w:val="clear"/>
            <w:vAlign w:val="center"/>
          </w:tcPr>
          <w:p w:rsidR="00000000" w:rsidDel="00000000" w:rsidP="00000000" w:rsidRDefault="00000000" w:rsidRPr="00000000" w14:paraId="00000239">
            <w:pPr>
              <w:jc w:val="center"/>
              <w:rPr>
                <w:b w:val="1"/>
                <w:bCs w:val="1"/>
              </w:rPr>
            </w:pPr>
            <w:r w:rsidDel="00000000" w:rsidR="00000000" w:rsidRPr="00000000">
              <w:rPr>
                <w:b w:val="1"/>
                <w:bCs w:val="1"/>
                <w:rtl w:val="0"/>
              </w:rPr>
              <w:t xml:space="preserve">Materi Pembelajaran</w:t>
            </w:r>
          </w:p>
          <w:p w:rsidR="00000000" w:rsidDel="00000000" w:rsidP="00000000" w:rsidRDefault="00000000" w:rsidRPr="00000000" w14:paraId="0000023A">
            <w:pPr>
              <w:jc w:val="center"/>
              <w:rPr>
                <w:b w:val="1"/>
                <w:bCs w:val="1"/>
              </w:rPr>
            </w:pPr>
            <w:r w:rsidDel="00000000" w:rsidR="00000000" w:rsidRPr="00000000">
              <w:rPr>
                <w:b w:val="1"/>
                <w:bCs w:val="1"/>
                <w:color w:val="0000ff"/>
                <w:rtl w:val="0"/>
              </w:rPr>
              <w:t xml:space="preserve">[ Pustaka ]</w:t>
            </w:r>
            <w:r w:rsidDel="00000000" w:rsidR="00000000" w:rsidRPr="00000000">
              <w:rPr>
                <w:rtl w:val="0"/>
              </w:rPr>
            </w:r>
          </w:p>
        </w:tc>
        <w:tc>
          <w:tcPr>
            <w:vMerge w:val="restart"/>
            <w:shd w:fill="e7e6e6" w:val="clear"/>
            <w:vAlign w:val="center"/>
          </w:tcPr>
          <w:p w:rsidR="00000000" w:rsidDel="00000000" w:rsidP="00000000" w:rsidRDefault="00000000" w:rsidRPr="00000000" w14:paraId="0000023C">
            <w:pPr>
              <w:jc w:val="center"/>
              <w:rPr>
                <w:b w:val="1"/>
                <w:bCs w:val="1"/>
              </w:rPr>
            </w:pPr>
            <w:r w:rsidDel="00000000" w:rsidR="00000000" w:rsidRPr="00000000">
              <w:rPr>
                <w:b w:val="1"/>
                <w:bCs w:val="1"/>
                <w:rtl w:val="0"/>
              </w:rPr>
              <w:t xml:space="preserve">Bobot Penilaian (%)</w:t>
            </w:r>
          </w:p>
        </w:tc>
      </w:tr>
      <w:tr>
        <w:trPr>
          <w:cantSplit w:val="0"/>
          <w:trHeight w:val="337" w:hRule="atLeast"/>
          <w:tblHeader w:val="0"/>
        </w:trPr>
        <w:tc>
          <w:tcPr>
            <w:vMerge w:val="continue"/>
            <w:shd w:fill="e7e6e6" w:val="clear"/>
            <w:vAlign w:val="center"/>
          </w:tcPr>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gridSpan w:val="2"/>
            <w:vMerge w:val="continue"/>
            <w:shd w:fill="e7e6e6" w:val="clear"/>
            <w:vAlign w:val="center"/>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gridSpan w:val="2"/>
            <w:shd w:fill="e7e6e6" w:val="clear"/>
          </w:tcPr>
          <w:p w:rsidR="00000000" w:rsidDel="00000000" w:rsidP="00000000" w:rsidRDefault="00000000" w:rsidRPr="00000000" w14:paraId="00000240">
            <w:pPr>
              <w:jc w:val="center"/>
              <w:rPr>
                <w:b w:val="1"/>
                <w:bCs w:val="1"/>
              </w:rPr>
            </w:pPr>
            <w:r w:rsidDel="00000000" w:rsidR="00000000" w:rsidRPr="00000000">
              <w:rPr>
                <w:b w:val="1"/>
                <w:bCs w:val="1"/>
                <w:rtl w:val="0"/>
              </w:rPr>
              <w:t xml:space="preserve">Indikator</w:t>
            </w:r>
          </w:p>
        </w:tc>
        <w:tc>
          <w:tcPr>
            <w:gridSpan w:val="2"/>
            <w:shd w:fill="e7e6e6" w:val="clear"/>
          </w:tcPr>
          <w:p w:rsidR="00000000" w:rsidDel="00000000" w:rsidP="00000000" w:rsidRDefault="00000000" w:rsidRPr="00000000" w14:paraId="00000242">
            <w:pPr>
              <w:jc w:val="center"/>
              <w:rPr>
                <w:b w:val="1"/>
                <w:bCs w:val="1"/>
              </w:rPr>
            </w:pPr>
            <w:r w:rsidDel="00000000" w:rsidR="00000000" w:rsidRPr="00000000">
              <w:rPr>
                <w:b w:val="1"/>
                <w:bCs w:val="1"/>
                <w:rtl w:val="0"/>
              </w:rPr>
              <w:t xml:space="preserve">Kriteria &amp; Teknik</w:t>
            </w:r>
          </w:p>
        </w:tc>
        <w:tc>
          <w:tcPr>
            <w:gridSpan w:val="3"/>
            <w:shd w:fill="e7e6e6" w:val="clear"/>
          </w:tcPr>
          <w:p w:rsidR="00000000" w:rsidDel="00000000" w:rsidP="00000000" w:rsidRDefault="00000000" w:rsidRPr="00000000" w14:paraId="00000244">
            <w:pPr>
              <w:jc w:val="center"/>
              <w:rPr>
                <w:b w:val="1"/>
                <w:bCs w:val="1"/>
              </w:rPr>
            </w:pPr>
            <w:r w:rsidDel="00000000" w:rsidR="00000000" w:rsidRPr="00000000">
              <w:rPr>
                <w:b w:val="1"/>
                <w:bCs w:val="1"/>
                <w:rtl w:val="0"/>
              </w:rPr>
              <w:t xml:space="preserve">Luring (</w:t>
            </w:r>
            <w:r w:rsidDel="00000000" w:rsidR="00000000" w:rsidRPr="00000000">
              <w:rPr>
                <w:b w:val="1"/>
                <w:bCs w:val="1"/>
                <w:i w:val="1"/>
                <w:iCs w:val="1"/>
                <w:rtl w:val="0"/>
              </w:rPr>
              <w:t xml:space="preserve">offline</w:t>
            </w:r>
            <w:r w:rsidDel="00000000" w:rsidR="00000000" w:rsidRPr="00000000">
              <w:rPr>
                <w:b w:val="1"/>
                <w:bCs w:val="1"/>
                <w:rtl w:val="0"/>
              </w:rPr>
              <w:t xml:space="preserve">)</w:t>
            </w:r>
          </w:p>
        </w:tc>
        <w:tc>
          <w:tcPr>
            <w:gridSpan w:val="3"/>
            <w:shd w:fill="e7e6e6" w:val="clear"/>
          </w:tcPr>
          <w:p w:rsidR="00000000" w:rsidDel="00000000" w:rsidP="00000000" w:rsidRDefault="00000000" w:rsidRPr="00000000" w14:paraId="00000247">
            <w:pPr>
              <w:jc w:val="center"/>
              <w:rPr>
                <w:b w:val="1"/>
                <w:bCs w:val="1"/>
              </w:rPr>
            </w:pPr>
            <w:r w:rsidDel="00000000" w:rsidR="00000000" w:rsidRPr="00000000">
              <w:rPr>
                <w:b w:val="1"/>
                <w:bCs w:val="1"/>
                <w:rtl w:val="0"/>
              </w:rPr>
              <w:t xml:space="preserve">Daring (</w:t>
            </w:r>
            <w:r w:rsidDel="00000000" w:rsidR="00000000" w:rsidRPr="00000000">
              <w:rPr>
                <w:b w:val="1"/>
                <w:bCs w:val="1"/>
                <w:i w:val="1"/>
                <w:iCs w:val="1"/>
                <w:rtl w:val="0"/>
              </w:rPr>
              <w:t xml:space="preserve">online</w:t>
            </w:r>
            <w:r w:rsidDel="00000000" w:rsidR="00000000" w:rsidRPr="00000000">
              <w:rPr>
                <w:b w:val="1"/>
                <w:bCs w:val="1"/>
                <w:rtl w:val="0"/>
              </w:rPr>
              <w:t xml:space="preserve">)</w:t>
            </w:r>
          </w:p>
        </w:tc>
        <w:tc>
          <w:tcPr>
            <w:gridSpan w:val="2"/>
            <w:vMerge w:val="continue"/>
            <w:shd w:fill="e7e6e6" w:val="clear"/>
            <w:vAlign w:val="center"/>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c>
          <w:tcPr>
            <w:vMerge w:val="continue"/>
            <w:shd w:fill="e7e6e6" w:val="clear"/>
            <w:vAlign w:val="center"/>
          </w:tcPr>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pPr>
            <w:r w:rsidDel="00000000" w:rsidR="00000000" w:rsidRPr="00000000">
              <w:rPr>
                <w:rtl w:val="0"/>
              </w:rPr>
            </w:r>
          </w:p>
        </w:tc>
      </w:tr>
      <w:tr>
        <w:trPr>
          <w:cantSplit w:val="0"/>
          <w:trHeight w:val="274" w:hRule="atLeast"/>
          <w:tblHeader w:val="0"/>
        </w:trPr>
        <w:tc>
          <w:tcPr>
            <w:shd w:fill="e7e6e6" w:val="clear"/>
          </w:tcPr>
          <w:p w:rsidR="00000000" w:rsidDel="00000000" w:rsidP="00000000" w:rsidRDefault="00000000" w:rsidRPr="00000000" w14:paraId="0000024D">
            <w:pPr>
              <w:ind w:left="-90" w:right="-108" w:firstLine="0"/>
              <w:jc w:val="center"/>
              <w:rPr>
                <w:b w:val="1"/>
                <w:bCs w:val="1"/>
              </w:rPr>
            </w:pPr>
            <w:r w:rsidDel="00000000" w:rsidR="00000000" w:rsidRPr="00000000">
              <w:rPr>
                <w:b w:val="1"/>
                <w:bCs w:val="1"/>
                <w:rtl w:val="0"/>
              </w:rPr>
              <w:t xml:space="preserve">(1)</w:t>
            </w:r>
          </w:p>
        </w:tc>
        <w:tc>
          <w:tcPr>
            <w:gridSpan w:val="2"/>
            <w:shd w:fill="e7e6e6" w:val="clear"/>
          </w:tcPr>
          <w:p w:rsidR="00000000" w:rsidDel="00000000" w:rsidP="00000000" w:rsidRDefault="00000000" w:rsidRPr="00000000" w14:paraId="0000024E">
            <w:pPr>
              <w:jc w:val="center"/>
              <w:rPr>
                <w:b w:val="1"/>
                <w:bCs w:val="1"/>
              </w:rPr>
            </w:pPr>
            <w:r w:rsidDel="00000000" w:rsidR="00000000" w:rsidRPr="00000000">
              <w:rPr>
                <w:b w:val="1"/>
                <w:bCs w:val="1"/>
                <w:rtl w:val="0"/>
              </w:rPr>
              <w:t xml:space="preserve">(2)</w:t>
            </w:r>
          </w:p>
        </w:tc>
        <w:tc>
          <w:tcPr>
            <w:gridSpan w:val="2"/>
            <w:shd w:fill="e7e6e6" w:val="clear"/>
          </w:tcPr>
          <w:p w:rsidR="00000000" w:rsidDel="00000000" w:rsidP="00000000" w:rsidRDefault="00000000" w:rsidRPr="00000000" w14:paraId="00000250">
            <w:pPr>
              <w:jc w:val="center"/>
              <w:rPr>
                <w:b w:val="1"/>
                <w:bCs w:val="1"/>
              </w:rPr>
            </w:pPr>
            <w:r w:rsidDel="00000000" w:rsidR="00000000" w:rsidRPr="00000000">
              <w:rPr>
                <w:b w:val="1"/>
                <w:bCs w:val="1"/>
                <w:rtl w:val="0"/>
              </w:rPr>
              <w:t xml:space="preserve">(3)</w:t>
            </w:r>
          </w:p>
        </w:tc>
        <w:tc>
          <w:tcPr>
            <w:gridSpan w:val="2"/>
            <w:shd w:fill="e7e6e6" w:val="clear"/>
          </w:tcPr>
          <w:p w:rsidR="00000000" w:rsidDel="00000000" w:rsidP="00000000" w:rsidRDefault="00000000" w:rsidRPr="00000000" w14:paraId="00000252">
            <w:pPr>
              <w:jc w:val="center"/>
              <w:rPr>
                <w:b w:val="1"/>
                <w:bCs w:val="1"/>
              </w:rPr>
            </w:pPr>
            <w:r w:rsidDel="00000000" w:rsidR="00000000" w:rsidRPr="00000000">
              <w:rPr>
                <w:b w:val="1"/>
                <w:bCs w:val="1"/>
                <w:rtl w:val="0"/>
              </w:rPr>
              <w:t xml:space="preserve">(4)</w:t>
            </w:r>
          </w:p>
        </w:tc>
        <w:tc>
          <w:tcPr>
            <w:gridSpan w:val="3"/>
            <w:shd w:fill="e7e6e6" w:val="clear"/>
          </w:tcPr>
          <w:p w:rsidR="00000000" w:rsidDel="00000000" w:rsidP="00000000" w:rsidRDefault="00000000" w:rsidRPr="00000000" w14:paraId="00000254">
            <w:pPr>
              <w:jc w:val="center"/>
              <w:rPr>
                <w:b w:val="1"/>
                <w:bCs w:val="1"/>
              </w:rPr>
            </w:pPr>
            <w:r w:rsidDel="00000000" w:rsidR="00000000" w:rsidRPr="00000000">
              <w:rPr>
                <w:b w:val="1"/>
                <w:bCs w:val="1"/>
                <w:rtl w:val="0"/>
              </w:rPr>
              <w:t xml:space="preserve">(5)</w:t>
            </w:r>
          </w:p>
        </w:tc>
        <w:tc>
          <w:tcPr>
            <w:gridSpan w:val="3"/>
            <w:shd w:fill="e7e6e6" w:val="clear"/>
          </w:tcPr>
          <w:p w:rsidR="00000000" w:rsidDel="00000000" w:rsidP="00000000" w:rsidRDefault="00000000" w:rsidRPr="00000000" w14:paraId="00000257">
            <w:pPr>
              <w:jc w:val="center"/>
              <w:rPr>
                <w:b w:val="1"/>
                <w:bCs w:val="1"/>
              </w:rPr>
            </w:pPr>
            <w:r w:rsidDel="00000000" w:rsidR="00000000" w:rsidRPr="00000000">
              <w:rPr>
                <w:b w:val="1"/>
                <w:bCs w:val="1"/>
                <w:rtl w:val="0"/>
              </w:rPr>
              <w:t xml:space="preserve">(6)</w:t>
            </w:r>
          </w:p>
        </w:tc>
        <w:tc>
          <w:tcPr>
            <w:gridSpan w:val="2"/>
            <w:shd w:fill="e7e6e6" w:val="clear"/>
          </w:tcPr>
          <w:p w:rsidR="00000000" w:rsidDel="00000000" w:rsidP="00000000" w:rsidRDefault="00000000" w:rsidRPr="00000000" w14:paraId="0000025A">
            <w:pPr>
              <w:jc w:val="center"/>
              <w:rPr>
                <w:b w:val="1"/>
                <w:bCs w:val="1"/>
              </w:rPr>
            </w:pPr>
            <w:r w:rsidDel="00000000" w:rsidR="00000000" w:rsidRPr="00000000">
              <w:rPr>
                <w:b w:val="1"/>
                <w:bCs w:val="1"/>
                <w:rtl w:val="0"/>
              </w:rPr>
              <w:t xml:space="preserve">(7)</w:t>
            </w:r>
          </w:p>
        </w:tc>
        <w:tc>
          <w:tcPr>
            <w:shd w:fill="e7e6e6" w:val="clear"/>
          </w:tcPr>
          <w:p w:rsidR="00000000" w:rsidDel="00000000" w:rsidP="00000000" w:rsidRDefault="00000000" w:rsidRPr="00000000" w14:paraId="0000025C">
            <w:pPr>
              <w:jc w:val="center"/>
              <w:rPr>
                <w:b w:val="1"/>
                <w:bCs w:val="1"/>
              </w:rPr>
            </w:pPr>
            <w:r w:rsidDel="00000000" w:rsidR="00000000" w:rsidRPr="00000000">
              <w:rPr>
                <w:b w:val="1"/>
                <w:bCs w:val="1"/>
                <w:rtl w:val="0"/>
              </w:rPr>
              <w:t xml:space="preserve">(8)</w:t>
            </w:r>
          </w:p>
        </w:tc>
      </w:tr>
      <w:tr>
        <w:trPr>
          <w:cantSplit w:val="0"/>
          <w:tblHeader w:val="0"/>
        </w:trPr>
        <w:tc>
          <w:tcPr/>
          <w:p w:rsidR="00000000" w:rsidDel="00000000" w:rsidP="00000000" w:rsidRDefault="00000000" w:rsidRPr="00000000" w14:paraId="0000025D">
            <w:pPr>
              <w:ind w:left="-90" w:right="-108" w:firstLine="0"/>
              <w:jc w:val="center"/>
              <w:rPr>
                <w:b w:val="1"/>
                <w:bCs w:val="1"/>
              </w:rPr>
            </w:pPr>
            <w:r w:rsidDel="00000000" w:rsidR="00000000" w:rsidRPr="00000000">
              <w:rPr>
                <w:b w:val="1"/>
                <w:bCs w:val="1"/>
                <w:rtl w:val="0"/>
              </w:rPr>
              <w:t xml:space="preserve">1</w:t>
            </w:r>
          </w:p>
        </w:tc>
        <w:tc>
          <w:tcPr>
            <w:gridSpan w:val="2"/>
            <w:vAlign w:val="center"/>
          </w:tcPr>
          <w:p w:rsidR="00000000" w:rsidDel="00000000" w:rsidP="00000000" w:rsidRDefault="00000000" w:rsidRPr="00000000" w14:paraId="0000025E">
            <w:pPr>
              <w:ind w:left="142" w:firstLine="0"/>
              <w:jc w:val="both"/>
              <w:rPr>
                <w:sz w:val="24"/>
                <w:szCs w:val="24"/>
              </w:rPr>
            </w:pPr>
            <w:r w:rsidDel="00000000" w:rsidR="00000000" w:rsidRPr="00000000">
              <w:rPr>
                <w:color w:val="000000"/>
                <w:sz w:val="24"/>
                <w:szCs w:val="24"/>
                <w:rtl w:val="0"/>
              </w:rPr>
              <w:t xml:space="preserve">Pengantar K3: konsep, ruang lingkup, tujuan</w:t>
            </w:r>
            <w:r w:rsidDel="00000000" w:rsidR="00000000" w:rsidRPr="00000000">
              <w:rPr>
                <w:rtl w:val="0"/>
              </w:rPr>
            </w:r>
          </w:p>
        </w:tc>
        <w:tc>
          <w:tcPr>
            <w:gridSpan w:val="2"/>
            <w:vAlign w:val="center"/>
          </w:tcPr>
          <w:p w:rsidR="00000000" w:rsidDel="00000000" w:rsidP="00000000" w:rsidRDefault="00000000" w:rsidRPr="00000000" w14:paraId="00000260">
            <w:pPr>
              <w:jc w:val="both"/>
              <w:rPr>
                <w:b w:val="1"/>
                <w:bCs w:val="1"/>
                <w:color w:val="0432ff"/>
                <w:sz w:val="24"/>
                <w:szCs w:val="24"/>
              </w:rPr>
            </w:pPr>
            <w:r w:rsidDel="00000000" w:rsidR="00000000" w:rsidRPr="00000000">
              <w:rPr>
                <w:color w:val="000000"/>
                <w:sz w:val="24"/>
                <w:szCs w:val="24"/>
                <w:rtl w:val="0"/>
              </w:rPr>
              <w:t xml:space="preserve">Menjelaskan pengertian dan ruang lingkup K3 </w:t>
            </w:r>
            <w:r w:rsidDel="00000000" w:rsidR="00000000" w:rsidRPr="00000000">
              <w:rPr>
                <w:rtl w:val="0"/>
              </w:rPr>
            </w:r>
          </w:p>
        </w:tc>
        <w:tc>
          <w:tcPr>
            <w:gridSpan w:val="2"/>
          </w:tcPr>
          <w:p w:rsidR="00000000" w:rsidDel="00000000" w:rsidP="00000000" w:rsidRDefault="00000000" w:rsidRPr="00000000" w14:paraId="00000262">
            <w:pPr>
              <w:jc w:val="both"/>
              <w:rPr>
                <w:sz w:val="24"/>
                <w:szCs w:val="24"/>
              </w:rPr>
            </w:pPr>
            <w:r w:rsidDel="00000000" w:rsidR="00000000" w:rsidRPr="00000000">
              <w:rPr>
                <w:color w:val="000000"/>
                <w:sz w:val="24"/>
                <w:szCs w:val="24"/>
                <w:rtl w:val="0"/>
              </w:rPr>
              <w:t xml:space="preserve">Tes awal &amp; partisipasi</w:t>
            </w:r>
            <w:r w:rsidDel="00000000" w:rsidR="00000000" w:rsidRPr="00000000">
              <w:rPr>
                <w:rtl w:val="0"/>
              </w:rPr>
            </w:r>
          </w:p>
        </w:tc>
        <w:tc>
          <w:tcPr>
            <w:gridSpan w:val="3"/>
            <w:vAlign w:val="center"/>
          </w:tcPr>
          <w:p w:rsidR="00000000" w:rsidDel="00000000" w:rsidP="00000000" w:rsidRDefault="00000000" w:rsidRPr="00000000" w14:paraId="00000264">
            <w:pPr>
              <w:ind w:left="72" w:firstLine="0"/>
              <w:jc w:val="both"/>
              <w:rPr>
                <w:color w:val="000000"/>
                <w:sz w:val="24"/>
                <w:szCs w:val="24"/>
              </w:rPr>
            </w:pPr>
            <w:r w:rsidDel="00000000" w:rsidR="00000000" w:rsidRPr="00000000">
              <w:rPr>
                <w:color w:val="000000"/>
                <w:sz w:val="24"/>
                <w:szCs w:val="24"/>
                <w:rtl w:val="0"/>
              </w:rPr>
              <w:t xml:space="preserve">Ceramah interaktif, diskusi : </w:t>
            </w:r>
          </w:p>
          <w:p w:rsidR="00000000" w:rsidDel="00000000" w:rsidP="00000000" w:rsidRDefault="00000000" w:rsidRPr="00000000" w14:paraId="00000265">
            <w:pPr>
              <w:ind w:left="72" w:firstLine="0"/>
              <w:jc w:val="both"/>
              <w:rPr>
                <w:sz w:val="24"/>
                <w:szCs w:val="24"/>
              </w:rPr>
            </w:pPr>
            <w:r w:rsidDel="00000000" w:rsidR="00000000" w:rsidRPr="00000000">
              <w:rPr>
                <w:sz w:val="24"/>
                <w:szCs w:val="24"/>
                <w:rtl w:val="0"/>
              </w:rPr>
              <w:t xml:space="preserve">Meringkas materi pengantar (60’ TM + 30’ BM)</w:t>
            </w:r>
          </w:p>
        </w:tc>
        <w:tc>
          <w:tcPr>
            <w:gridSpan w:val="3"/>
          </w:tcPr>
          <w:p w:rsidR="00000000" w:rsidDel="00000000" w:rsidP="00000000" w:rsidRDefault="00000000" w:rsidRPr="00000000" w14:paraId="00000268">
            <w:pPr>
              <w:rPr>
                <w:b w:val="1"/>
                <w:bCs w:val="1"/>
              </w:rPr>
            </w:pPr>
            <w:r w:rsidDel="00000000" w:rsidR="00000000" w:rsidRPr="00000000">
              <w:rPr>
                <w:rtl w:val="0"/>
              </w:rPr>
            </w:r>
          </w:p>
        </w:tc>
        <w:tc>
          <w:tcPr>
            <w:gridSpan w:val="2"/>
          </w:tcPr>
          <w:p w:rsidR="00000000" w:rsidDel="00000000" w:rsidP="00000000" w:rsidRDefault="00000000" w:rsidRPr="00000000" w14:paraId="0000026B">
            <w:pPr>
              <w:jc w:val="both"/>
              <w:rPr>
                <w:sz w:val="24"/>
                <w:szCs w:val="24"/>
              </w:rPr>
            </w:pPr>
            <w:r w:rsidDel="00000000" w:rsidR="00000000" w:rsidRPr="00000000">
              <w:rPr>
                <w:sz w:val="24"/>
                <w:szCs w:val="24"/>
                <w:rtl w:val="0"/>
              </w:rPr>
              <w:t xml:space="preserve">Konsep dasar dan ruang lingkup Keselamatan dan Kesehatan Kerja (K3).</w:t>
            </w:r>
          </w:p>
        </w:tc>
        <w:tc>
          <w:tcPr/>
          <w:p w:rsidR="00000000" w:rsidDel="00000000" w:rsidP="00000000" w:rsidRDefault="00000000" w:rsidRPr="00000000" w14:paraId="0000026D">
            <w:pPr>
              <w:jc w:val="center"/>
              <w:rPr>
                <w:b w:val="1"/>
                <w:bCs w:val="1"/>
              </w:rPr>
            </w:pPr>
            <w:r w:rsidDel="00000000" w:rsidR="00000000" w:rsidRPr="00000000">
              <w:rPr>
                <w:b w:val="1"/>
                <w:bCs w:val="1"/>
                <w:rtl w:val="0"/>
              </w:rPr>
              <w:t xml:space="preserve">5</w:t>
            </w:r>
          </w:p>
        </w:tc>
      </w:tr>
      <w:tr>
        <w:trPr>
          <w:cantSplit w:val="0"/>
          <w:tblHeader w:val="0"/>
        </w:trPr>
        <w:tc>
          <w:tcPr/>
          <w:p w:rsidR="00000000" w:rsidDel="00000000" w:rsidP="00000000" w:rsidRDefault="00000000" w:rsidRPr="00000000" w14:paraId="0000026E">
            <w:pPr>
              <w:ind w:left="-90" w:right="-108" w:firstLine="0"/>
              <w:jc w:val="center"/>
              <w:rPr>
                <w:b w:val="1"/>
                <w:bCs w:val="1"/>
              </w:rPr>
            </w:pPr>
            <w:r w:rsidDel="00000000" w:rsidR="00000000" w:rsidRPr="00000000">
              <w:rPr>
                <w:b w:val="1"/>
                <w:bCs w:val="1"/>
                <w:rtl w:val="0"/>
              </w:rPr>
              <w:t xml:space="preserve">2</w:t>
            </w:r>
          </w:p>
        </w:tc>
        <w:tc>
          <w:tcPr>
            <w:gridSpan w:val="2"/>
            <w:vAlign w:val="center"/>
          </w:tcPr>
          <w:p w:rsidR="00000000" w:rsidDel="00000000" w:rsidP="00000000" w:rsidRDefault="00000000" w:rsidRPr="00000000" w14:paraId="0000026F">
            <w:pPr>
              <w:jc w:val="both"/>
              <w:rPr>
                <w:sz w:val="24"/>
                <w:szCs w:val="24"/>
              </w:rPr>
            </w:pPr>
            <w:r w:rsidDel="00000000" w:rsidR="00000000" w:rsidRPr="00000000">
              <w:rPr>
                <w:color w:val="000000"/>
                <w:sz w:val="24"/>
                <w:szCs w:val="24"/>
                <w:rtl w:val="0"/>
              </w:rPr>
              <w:t xml:space="preserve">Sejarah &amp; prinsip dasar K3 di Indonesia dan dunia</w:t>
            </w:r>
            <w:r w:rsidDel="00000000" w:rsidR="00000000" w:rsidRPr="00000000">
              <w:rPr>
                <w:rtl w:val="0"/>
              </w:rPr>
            </w:r>
          </w:p>
        </w:tc>
        <w:tc>
          <w:tcPr>
            <w:gridSpan w:val="2"/>
            <w:vAlign w:val="center"/>
          </w:tcPr>
          <w:p w:rsidR="00000000" w:rsidDel="00000000" w:rsidP="00000000" w:rsidRDefault="00000000" w:rsidRPr="00000000" w14:paraId="00000271">
            <w:pPr>
              <w:jc w:val="both"/>
              <w:rPr>
                <w:b w:val="1"/>
                <w:bCs w:val="1"/>
                <w:sz w:val="24"/>
                <w:szCs w:val="24"/>
              </w:rPr>
            </w:pPr>
            <w:r w:rsidDel="00000000" w:rsidR="00000000" w:rsidRPr="00000000">
              <w:rPr>
                <w:color w:val="000000"/>
                <w:sz w:val="24"/>
                <w:szCs w:val="24"/>
                <w:rtl w:val="0"/>
              </w:rPr>
              <w:t xml:space="preserve">Mampu menjelaskan perkembangan K3 </w:t>
            </w:r>
            <w:r w:rsidDel="00000000" w:rsidR="00000000" w:rsidRPr="00000000">
              <w:rPr>
                <w:rtl w:val="0"/>
              </w:rPr>
            </w:r>
          </w:p>
        </w:tc>
        <w:tc>
          <w:tcPr>
            <w:gridSpan w:val="2"/>
          </w:tcPr>
          <w:p w:rsidR="00000000" w:rsidDel="00000000" w:rsidP="00000000" w:rsidRDefault="00000000" w:rsidRPr="00000000" w14:paraId="00000273">
            <w:pPr>
              <w:jc w:val="both"/>
              <w:rPr>
                <w:sz w:val="24"/>
                <w:szCs w:val="24"/>
              </w:rPr>
            </w:pPr>
            <w:r w:rsidDel="00000000" w:rsidR="00000000" w:rsidRPr="00000000">
              <w:rPr>
                <w:color w:val="000000"/>
                <w:sz w:val="24"/>
                <w:szCs w:val="24"/>
                <w:rtl w:val="0"/>
              </w:rPr>
              <w:t xml:space="preserve">Kuis &amp; tanya jawab</w:t>
            </w:r>
            <w:r w:rsidDel="00000000" w:rsidR="00000000" w:rsidRPr="00000000">
              <w:rPr>
                <w:rtl w:val="0"/>
              </w:rPr>
            </w:r>
          </w:p>
        </w:tc>
        <w:tc>
          <w:tcPr>
            <w:gridSpan w:val="3"/>
            <w:vAlign w:val="center"/>
          </w:tcPr>
          <w:p w:rsidR="00000000" w:rsidDel="00000000" w:rsidP="00000000" w:rsidRDefault="00000000" w:rsidRPr="00000000" w14:paraId="00000275">
            <w:pPr>
              <w:jc w:val="both"/>
              <w:rPr>
                <w:color w:val="000000"/>
                <w:sz w:val="24"/>
                <w:szCs w:val="24"/>
              </w:rPr>
            </w:pPr>
            <w:r w:rsidDel="00000000" w:rsidR="00000000" w:rsidRPr="00000000">
              <w:rPr>
                <w:color w:val="000000"/>
                <w:sz w:val="24"/>
                <w:szCs w:val="24"/>
                <w:rtl w:val="0"/>
              </w:rPr>
              <w:t xml:space="preserve">Ceramah, diskusi kelompok :</w:t>
            </w:r>
          </w:p>
          <w:p w:rsidR="00000000" w:rsidDel="00000000" w:rsidP="00000000" w:rsidRDefault="00000000" w:rsidRPr="00000000" w14:paraId="00000276">
            <w:pPr>
              <w:jc w:val="both"/>
              <w:rPr>
                <w:sz w:val="24"/>
                <w:szCs w:val="24"/>
              </w:rPr>
            </w:pPr>
            <w:r w:rsidDel="00000000" w:rsidR="00000000" w:rsidRPr="00000000">
              <w:rPr>
                <w:sz w:val="24"/>
                <w:szCs w:val="24"/>
                <w:rtl w:val="0"/>
              </w:rPr>
              <w:t xml:space="preserve">Ringkasan sejarah dan prinsip K3</w:t>
            </w:r>
          </w:p>
        </w:tc>
        <w:tc>
          <w:tcPr>
            <w:gridSpan w:val="3"/>
          </w:tcPr>
          <w:p w:rsidR="00000000" w:rsidDel="00000000" w:rsidP="00000000" w:rsidRDefault="00000000" w:rsidRPr="00000000" w14:paraId="00000279">
            <w:pPr>
              <w:rPr>
                <w:b w:val="1"/>
                <w:bCs w:val="1"/>
              </w:rPr>
            </w:pPr>
            <w:r w:rsidDel="00000000" w:rsidR="00000000" w:rsidRPr="00000000">
              <w:rPr>
                <w:rtl w:val="0"/>
              </w:rPr>
            </w:r>
          </w:p>
        </w:tc>
        <w:tc>
          <w:tcPr>
            <w:gridSpan w:val="2"/>
          </w:tcPr>
          <w:p w:rsidR="00000000" w:rsidDel="00000000" w:rsidP="00000000" w:rsidRDefault="00000000" w:rsidRPr="00000000" w14:paraId="0000027C">
            <w:pPr>
              <w:jc w:val="both"/>
              <w:rPr>
                <w:sz w:val="24"/>
                <w:szCs w:val="24"/>
              </w:rPr>
            </w:pPr>
            <w:r w:rsidDel="00000000" w:rsidR="00000000" w:rsidRPr="00000000">
              <w:rPr>
                <w:sz w:val="24"/>
                <w:szCs w:val="24"/>
                <w:rtl w:val="0"/>
              </w:rPr>
              <w:t xml:space="preserve"> Sejarah perkembangan dan prinsip-prinsip dasar K3.</w:t>
            </w:r>
          </w:p>
        </w:tc>
        <w:tc>
          <w:tcPr/>
          <w:p w:rsidR="00000000" w:rsidDel="00000000" w:rsidP="00000000" w:rsidRDefault="00000000" w:rsidRPr="00000000" w14:paraId="0000027E">
            <w:pPr>
              <w:jc w:val="center"/>
              <w:rPr>
                <w:b w:val="1"/>
                <w:bCs w:val="1"/>
              </w:rPr>
            </w:pPr>
            <w:r w:rsidDel="00000000" w:rsidR="00000000" w:rsidRPr="00000000">
              <w:rPr>
                <w:b w:val="1"/>
                <w:bCs w:val="1"/>
                <w:rtl w:val="0"/>
              </w:rPr>
              <w:t xml:space="preserve">5</w:t>
            </w:r>
          </w:p>
        </w:tc>
      </w:tr>
      <w:tr>
        <w:trPr>
          <w:cantSplit w:val="0"/>
          <w:tblHeader w:val="0"/>
        </w:trPr>
        <w:tc>
          <w:tcPr/>
          <w:p w:rsidR="00000000" w:rsidDel="00000000" w:rsidP="00000000" w:rsidRDefault="00000000" w:rsidRPr="00000000" w14:paraId="0000027F">
            <w:pPr>
              <w:ind w:left="-90" w:right="-108" w:firstLine="0"/>
              <w:jc w:val="center"/>
              <w:rPr>
                <w:b w:val="1"/>
                <w:bCs w:val="1"/>
              </w:rPr>
            </w:pPr>
            <w:r w:rsidDel="00000000" w:rsidR="00000000" w:rsidRPr="00000000">
              <w:rPr>
                <w:b w:val="1"/>
                <w:bCs w:val="1"/>
                <w:rtl w:val="0"/>
              </w:rPr>
              <w:t xml:space="preserve">3</w:t>
            </w:r>
          </w:p>
        </w:tc>
        <w:tc>
          <w:tcPr>
            <w:gridSpan w:val="2"/>
            <w:vAlign w:val="center"/>
          </w:tcPr>
          <w:p w:rsidR="00000000" w:rsidDel="00000000" w:rsidP="00000000" w:rsidRDefault="00000000" w:rsidRPr="00000000" w14:paraId="00000280">
            <w:pPr>
              <w:jc w:val="both"/>
              <w:rPr>
                <w:sz w:val="24"/>
                <w:szCs w:val="24"/>
              </w:rPr>
            </w:pPr>
            <w:r w:rsidDel="00000000" w:rsidR="00000000" w:rsidRPr="00000000">
              <w:rPr>
                <w:color w:val="000000"/>
                <w:sz w:val="24"/>
                <w:szCs w:val="24"/>
                <w:rtl w:val="0"/>
              </w:rPr>
              <w:t xml:space="preserve">Prinsip pencegahan kecelakaan kerja</w:t>
            </w:r>
            <w:r w:rsidDel="00000000" w:rsidR="00000000" w:rsidRPr="00000000">
              <w:rPr>
                <w:rtl w:val="0"/>
              </w:rPr>
            </w:r>
          </w:p>
        </w:tc>
        <w:tc>
          <w:tcPr>
            <w:gridSpan w:val="2"/>
            <w:vAlign w:val="center"/>
          </w:tcPr>
          <w:p w:rsidR="00000000" w:rsidDel="00000000" w:rsidP="00000000" w:rsidRDefault="00000000" w:rsidRPr="00000000" w14:paraId="00000282">
            <w:pPr>
              <w:jc w:val="both"/>
              <w:rPr>
                <w:b w:val="1"/>
                <w:bCs w:val="1"/>
                <w:sz w:val="24"/>
                <w:szCs w:val="24"/>
              </w:rPr>
            </w:pPr>
            <w:r w:rsidDel="00000000" w:rsidR="00000000" w:rsidRPr="00000000">
              <w:rPr>
                <w:color w:val="000000"/>
                <w:sz w:val="24"/>
                <w:szCs w:val="24"/>
                <w:rtl w:val="0"/>
              </w:rPr>
              <w:t xml:space="preserve">Menjelaskan prinsip pencegahan</w:t>
            </w:r>
            <w:r w:rsidDel="00000000" w:rsidR="00000000" w:rsidRPr="00000000">
              <w:rPr>
                <w:rtl w:val="0"/>
              </w:rPr>
            </w:r>
          </w:p>
        </w:tc>
        <w:tc>
          <w:tcPr>
            <w:gridSpan w:val="2"/>
          </w:tcPr>
          <w:p w:rsidR="00000000" w:rsidDel="00000000" w:rsidP="00000000" w:rsidRDefault="00000000" w:rsidRPr="00000000" w14:paraId="00000284">
            <w:pPr>
              <w:jc w:val="both"/>
              <w:rPr>
                <w:b w:val="1"/>
                <w:bCs w:val="1"/>
                <w:sz w:val="24"/>
                <w:szCs w:val="24"/>
              </w:rPr>
            </w:pPr>
            <w:r w:rsidDel="00000000" w:rsidR="00000000" w:rsidRPr="00000000">
              <w:rPr>
                <w:color w:val="000000"/>
                <w:sz w:val="24"/>
                <w:szCs w:val="24"/>
                <w:rtl w:val="0"/>
              </w:rPr>
              <w:t xml:space="preserve">Tes formatif</w:t>
            </w:r>
            <w:r w:rsidDel="00000000" w:rsidR="00000000" w:rsidRPr="00000000">
              <w:rPr>
                <w:rtl w:val="0"/>
              </w:rPr>
            </w:r>
          </w:p>
        </w:tc>
        <w:tc>
          <w:tcPr>
            <w:gridSpan w:val="3"/>
            <w:vAlign w:val="center"/>
          </w:tcPr>
          <w:p w:rsidR="00000000" w:rsidDel="00000000" w:rsidP="00000000" w:rsidRDefault="00000000" w:rsidRPr="00000000" w14:paraId="00000286">
            <w:pPr>
              <w:jc w:val="both"/>
              <w:rPr>
                <w:color w:val="000000"/>
                <w:sz w:val="24"/>
                <w:szCs w:val="24"/>
              </w:rPr>
            </w:pPr>
            <w:r w:rsidDel="00000000" w:rsidR="00000000" w:rsidRPr="00000000">
              <w:rPr>
                <w:color w:val="000000"/>
                <w:sz w:val="24"/>
                <w:szCs w:val="24"/>
                <w:rtl w:val="0"/>
              </w:rPr>
              <w:t xml:space="preserve">Ceramah, studi kasus ringan :</w:t>
            </w:r>
          </w:p>
          <w:p w:rsidR="00000000" w:rsidDel="00000000" w:rsidP="00000000" w:rsidRDefault="00000000" w:rsidRPr="00000000" w14:paraId="00000287">
            <w:pPr>
              <w:jc w:val="both"/>
              <w:rPr>
                <w:sz w:val="24"/>
                <w:szCs w:val="24"/>
              </w:rPr>
            </w:pPr>
            <w:r w:rsidDel="00000000" w:rsidR="00000000" w:rsidRPr="00000000">
              <w:rPr>
                <w:sz w:val="24"/>
                <w:szCs w:val="24"/>
                <w:rtl w:val="0"/>
              </w:rPr>
              <w:t xml:space="preserve">Analisis penyebab kecelakaan</w:t>
            </w:r>
          </w:p>
        </w:tc>
        <w:tc>
          <w:tcPr>
            <w:gridSpan w:val="3"/>
          </w:tcPr>
          <w:p w:rsidR="00000000" w:rsidDel="00000000" w:rsidP="00000000" w:rsidRDefault="00000000" w:rsidRPr="00000000" w14:paraId="0000028A">
            <w:pPr>
              <w:rPr>
                <w:b w:val="1"/>
                <w:bCs w:val="1"/>
              </w:rPr>
            </w:pPr>
            <w:r w:rsidDel="00000000" w:rsidR="00000000" w:rsidRPr="00000000">
              <w:rPr>
                <w:rtl w:val="0"/>
              </w:rPr>
            </w:r>
          </w:p>
        </w:tc>
        <w:tc>
          <w:tcPr>
            <w:gridSpan w:val="2"/>
          </w:tcPr>
          <w:p w:rsidR="00000000" w:rsidDel="00000000" w:rsidP="00000000" w:rsidRDefault="00000000" w:rsidRPr="00000000" w14:paraId="0000028D">
            <w:pPr>
              <w:jc w:val="both"/>
              <w:rPr>
                <w:sz w:val="24"/>
                <w:szCs w:val="24"/>
              </w:rPr>
            </w:pPr>
            <w:r w:rsidDel="00000000" w:rsidR="00000000" w:rsidRPr="00000000">
              <w:rPr>
                <w:sz w:val="24"/>
                <w:szCs w:val="24"/>
                <w:rtl w:val="0"/>
              </w:rPr>
              <w:t xml:space="preserve">Sejarah perkembangan dan prinsip-prinsip dasar K3.</w:t>
            </w:r>
          </w:p>
        </w:tc>
        <w:tc>
          <w:tcPr/>
          <w:p w:rsidR="00000000" w:rsidDel="00000000" w:rsidP="00000000" w:rsidRDefault="00000000" w:rsidRPr="00000000" w14:paraId="0000028F">
            <w:pPr>
              <w:jc w:val="center"/>
              <w:rPr>
                <w:b w:val="1"/>
                <w:bCs w:val="1"/>
              </w:rPr>
            </w:pPr>
            <w:r w:rsidDel="00000000" w:rsidR="00000000" w:rsidRPr="00000000">
              <w:rPr>
                <w:b w:val="1"/>
                <w:bCs w:val="1"/>
                <w:rtl w:val="0"/>
              </w:rPr>
              <w:t xml:space="preserve">5</w:t>
            </w:r>
          </w:p>
        </w:tc>
      </w:tr>
      <w:tr>
        <w:trPr>
          <w:cantSplit w:val="0"/>
          <w:tblHeader w:val="0"/>
        </w:trPr>
        <w:tc>
          <w:tcPr/>
          <w:p w:rsidR="00000000" w:rsidDel="00000000" w:rsidP="00000000" w:rsidRDefault="00000000" w:rsidRPr="00000000" w14:paraId="00000290">
            <w:pPr>
              <w:ind w:left="-90" w:right="-108" w:firstLine="0"/>
              <w:jc w:val="center"/>
              <w:rPr>
                <w:b w:val="1"/>
                <w:bCs w:val="1"/>
              </w:rPr>
            </w:pPr>
            <w:r w:rsidDel="00000000" w:rsidR="00000000" w:rsidRPr="00000000">
              <w:rPr>
                <w:b w:val="1"/>
                <w:bCs w:val="1"/>
                <w:rtl w:val="0"/>
              </w:rPr>
              <w:t xml:space="preserve">4</w:t>
            </w:r>
          </w:p>
        </w:tc>
        <w:tc>
          <w:tcPr>
            <w:gridSpan w:val="2"/>
            <w:vAlign w:val="center"/>
          </w:tcPr>
          <w:p w:rsidR="00000000" w:rsidDel="00000000" w:rsidP="00000000" w:rsidRDefault="00000000" w:rsidRPr="00000000" w14:paraId="00000291">
            <w:pPr>
              <w:ind w:left="142" w:firstLine="0"/>
              <w:jc w:val="both"/>
              <w:rPr>
                <w:sz w:val="24"/>
                <w:szCs w:val="24"/>
              </w:rPr>
            </w:pPr>
            <w:r w:rsidDel="00000000" w:rsidR="00000000" w:rsidRPr="00000000">
              <w:rPr>
                <w:color w:val="000000"/>
                <w:sz w:val="24"/>
                <w:szCs w:val="24"/>
                <w:rtl w:val="0"/>
              </w:rPr>
              <w:t xml:space="preserve">Faktor manusia &amp; sistem kerja dalam K3</w:t>
            </w:r>
            <w:r w:rsidDel="00000000" w:rsidR="00000000" w:rsidRPr="00000000">
              <w:rPr>
                <w:rtl w:val="0"/>
              </w:rPr>
            </w:r>
          </w:p>
        </w:tc>
        <w:tc>
          <w:tcPr>
            <w:gridSpan w:val="2"/>
            <w:vAlign w:val="center"/>
          </w:tcPr>
          <w:p w:rsidR="00000000" w:rsidDel="00000000" w:rsidP="00000000" w:rsidRDefault="00000000" w:rsidRPr="00000000" w14:paraId="00000293">
            <w:pPr>
              <w:jc w:val="both"/>
              <w:rPr>
                <w:b w:val="1"/>
                <w:bCs w:val="1"/>
                <w:sz w:val="24"/>
                <w:szCs w:val="24"/>
              </w:rPr>
            </w:pPr>
            <w:r w:rsidDel="00000000" w:rsidR="00000000" w:rsidRPr="00000000">
              <w:rPr>
                <w:color w:val="000000"/>
                <w:sz w:val="24"/>
                <w:szCs w:val="24"/>
                <w:rtl w:val="0"/>
              </w:rPr>
              <w:t xml:space="preserve">Menjelaskan peran faktor manusia </w:t>
            </w:r>
            <w:r w:rsidDel="00000000" w:rsidR="00000000" w:rsidRPr="00000000">
              <w:rPr>
                <w:rtl w:val="0"/>
              </w:rPr>
            </w:r>
          </w:p>
        </w:tc>
        <w:tc>
          <w:tcPr>
            <w:gridSpan w:val="2"/>
          </w:tcPr>
          <w:p w:rsidR="00000000" w:rsidDel="00000000" w:rsidP="00000000" w:rsidRDefault="00000000" w:rsidRPr="00000000" w14:paraId="00000295">
            <w:pPr>
              <w:jc w:val="both"/>
              <w:rPr>
                <w:b w:val="1"/>
                <w:bCs w:val="1"/>
                <w:sz w:val="24"/>
                <w:szCs w:val="24"/>
              </w:rPr>
            </w:pPr>
            <w:r w:rsidDel="00000000" w:rsidR="00000000" w:rsidRPr="00000000">
              <w:rPr>
                <w:color w:val="000000"/>
                <w:sz w:val="24"/>
                <w:szCs w:val="24"/>
                <w:rtl w:val="0"/>
              </w:rPr>
              <w:t xml:space="preserve">Tugas kelompok</w:t>
            </w:r>
            <w:r w:rsidDel="00000000" w:rsidR="00000000" w:rsidRPr="00000000">
              <w:rPr>
                <w:rtl w:val="0"/>
              </w:rPr>
            </w:r>
          </w:p>
        </w:tc>
        <w:tc>
          <w:tcPr>
            <w:gridSpan w:val="3"/>
            <w:vAlign w:val="center"/>
          </w:tcPr>
          <w:p w:rsidR="00000000" w:rsidDel="00000000" w:rsidP="00000000" w:rsidRDefault="00000000" w:rsidRPr="00000000" w14:paraId="00000297">
            <w:pPr>
              <w:jc w:val="both"/>
              <w:rPr>
                <w:color w:val="000000"/>
                <w:sz w:val="24"/>
                <w:szCs w:val="24"/>
              </w:rPr>
            </w:pPr>
            <w:r w:rsidDel="00000000" w:rsidR="00000000" w:rsidRPr="00000000">
              <w:rPr>
                <w:color w:val="000000"/>
                <w:sz w:val="24"/>
                <w:szCs w:val="24"/>
                <w:rtl w:val="0"/>
              </w:rPr>
              <w:t xml:space="preserve">Diskusi kelompok, presentasi :</w:t>
            </w:r>
          </w:p>
          <w:p w:rsidR="00000000" w:rsidDel="00000000" w:rsidP="00000000" w:rsidRDefault="00000000" w:rsidRPr="00000000" w14:paraId="00000298">
            <w:pPr>
              <w:jc w:val="both"/>
              <w:rPr>
                <w:color w:val="000000"/>
                <w:sz w:val="24"/>
                <w:szCs w:val="24"/>
              </w:rPr>
            </w:pPr>
            <w:r w:rsidDel="00000000" w:rsidR="00000000" w:rsidRPr="00000000">
              <w:rPr>
                <w:color w:val="000000"/>
                <w:sz w:val="24"/>
                <w:szCs w:val="24"/>
                <w:rtl w:val="0"/>
              </w:rPr>
              <w:t xml:space="preserve">Analisis kasus faktor manusia</w:t>
            </w:r>
          </w:p>
        </w:tc>
        <w:tc>
          <w:tcPr>
            <w:gridSpan w:val="3"/>
          </w:tcPr>
          <w:p w:rsidR="00000000" w:rsidDel="00000000" w:rsidP="00000000" w:rsidRDefault="00000000" w:rsidRPr="00000000" w14:paraId="0000029B">
            <w:pPr>
              <w:rPr>
                <w:b w:val="1"/>
                <w:bCs w:val="1"/>
              </w:rPr>
            </w:pPr>
            <w:r w:rsidDel="00000000" w:rsidR="00000000" w:rsidRPr="00000000">
              <w:rPr>
                <w:rtl w:val="0"/>
              </w:rPr>
            </w:r>
          </w:p>
        </w:tc>
        <w:tc>
          <w:tcPr>
            <w:gridSpan w:val="2"/>
          </w:tcPr>
          <w:p w:rsidR="00000000" w:rsidDel="00000000" w:rsidP="00000000" w:rsidRDefault="00000000" w:rsidRPr="00000000" w14:paraId="0000029E">
            <w:pPr>
              <w:jc w:val="both"/>
              <w:rPr>
                <w:sz w:val="24"/>
                <w:szCs w:val="24"/>
              </w:rPr>
            </w:pPr>
            <w:r w:rsidDel="00000000" w:rsidR="00000000" w:rsidRPr="00000000">
              <w:rPr>
                <w:sz w:val="24"/>
                <w:szCs w:val="24"/>
                <w:rtl w:val="0"/>
              </w:rPr>
              <w:t xml:space="preserve">Faktor manusia dan sistem kerja dalam kecelakaan kerja.</w:t>
            </w:r>
          </w:p>
        </w:tc>
        <w:tc>
          <w:tcPr/>
          <w:p w:rsidR="00000000" w:rsidDel="00000000" w:rsidP="00000000" w:rsidRDefault="00000000" w:rsidRPr="00000000" w14:paraId="000002A0">
            <w:pPr>
              <w:jc w:val="center"/>
              <w:rPr>
                <w:b w:val="1"/>
                <w:bCs w:val="1"/>
              </w:rPr>
            </w:pPr>
            <w:r w:rsidDel="00000000" w:rsidR="00000000" w:rsidRPr="00000000">
              <w:rPr>
                <w:b w:val="1"/>
                <w:bCs w:val="1"/>
                <w:rtl w:val="0"/>
              </w:rPr>
              <w:t xml:space="preserve">5</w:t>
            </w:r>
          </w:p>
        </w:tc>
      </w:tr>
      <w:tr>
        <w:trPr>
          <w:cantSplit w:val="0"/>
          <w:tblHeader w:val="0"/>
        </w:trPr>
        <w:tc>
          <w:tcPr/>
          <w:p w:rsidR="00000000" w:rsidDel="00000000" w:rsidP="00000000" w:rsidRDefault="00000000" w:rsidRPr="00000000" w14:paraId="000002A1">
            <w:pPr>
              <w:ind w:left="-90" w:right="-108" w:firstLine="0"/>
              <w:jc w:val="center"/>
              <w:rPr>
                <w:b w:val="1"/>
                <w:bCs w:val="1"/>
              </w:rPr>
            </w:pPr>
            <w:r w:rsidDel="00000000" w:rsidR="00000000" w:rsidRPr="00000000">
              <w:rPr>
                <w:b w:val="1"/>
                <w:bCs w:val="1"/>
                <w:rtl w:val="0"/>
              </w:rPr>
              <w:t xml:space="preserve">5</w:t>
            </w:r>
          </w:p>
        </w:tc>
        <w:tc>
          <w:tcPr>
            <w:gridSpan w:val="2"/>
            <w:vAlign w:val="center"/>
          </w:tcPr>
          <w:p w:rsidR="00000000" w:rsidDel="00000000" w:rsidP="00000000" w:rsidRDefault="00000000" w:rsidRPr="00000000" w14:paraId="000002A2">
            <w:pPr>
              <w:ind w:left="142" w:firstLine="0"/>
              <w:jc w:val="both"/>
              <w:rPr>
                <w:sz w:val="24"/>
                <w:szCs w:val="24"/>
              </w:rPr>
            </w:pPr>
            <w:r w:rsidDel="00000000" w:rsidR="00000000" w:rsidRPr="00000000">
              <w:rPr>
                <w:color w:val="000000"/>
                <w:sz w:val="24"/>
                <w:szCs w:val="24"/>
                <w:rtl w:val="0"/>
              </w:rPr>
              <w:t xml:space="preserve">Jenis bahaya dasar: fisik, kimia, biologi</w:t>
            </w:r>
            <w:r w:rsidDel="00000000" w:rsidR="00000000" w:rsidRPr="00000000">
              <w:rPr>
                <w:rtl w:val="0"/>
              </w:rPr>
            </w:r>
          </w:p>
        </w:tc>
        <w:tc>
          <w:tcPr>
            <w:gridSpan w:val="2"/>
            <w:vAlign w:val="center"/>
          </w:tcPr>
          <w:p w:rsidR="00000000" w:rsidDel="00000000" w:rsidP="00000000" w:rsidRDefault="00000000" w:rsidRPr="00000000" w14:paraId="000002A4">
            <w:pPr>
              <w:jc w:val="both"/>
              <w:rPr>
                <w:b w:val="1"/>
                <w:bCs w:val="1"/>
                <w:sz w:val="24"/>
                <w:szCs w:val="24"/>
              </w:rPr>
            </w:pPr>
            <w:r w:rsidDel="00000000" w:rsidR="00000000" w:rsidRPr="00000000">
              <w:rPr>
                <w:color w:val="000000"/>
                <w:sz w:val="24"/>
                <w:szCs w:val="24"/>
                <w:rtl w:val="0"/>
              </w:rPr>
              <w:t xml:space="preserve">Menyebutkan jenis bahaya </w:t>
            </w:r>
            <w:r w:rsidDel="00000000" w:rsidR="00000000" w:rsidRPr="00000000">
              <w:rPr>
                <w:rtl w:val="0"/>
              </w:rPr>
            </w:r>
          </w:p>
        </w:tc>
        <w:tc>
          <w:tcPr>
            <w:gridSpan w:val="2"/>
          </w:tcPr>
          <w:p w:rsidR="00000000" w:rsidDel="00000000" w:rsidP="00000000" w:rsidRDefault="00000000" w:rsidRPr="00000000" w14:paraId="000002A6">
            <w:pPr>
              <w:jc w:val="both"/>
              <w:rPr>
                <w:b w:val="1"/>
                <w:bCs w:val="1"/>
                <w:sz w:val="24"/>
                <w:szCs w:val="24"/>
              </w:rPr>
            </w:pPr>
            <w:r w:rsidDel="00000000" w:rsidR="00000000" w:rsidRPr="00000000">
              <w:rPr>
                <w:color w:val="000000"/>
                <w:sz w:val="24"/>
                <w:szCs w:val="24"/>
                <w:rtl w:val="0"/>
              </w:rPr>
              <w:t xml:space="preserve">Kuis &amp; tugas observasi</w:t>
            </w:r>
            <w:r w:rsidDel="00000000" w:rsidR="00000000" w:rsidRPr="00000000">
              <w:rPr>
                <w:rtl w:val="0"/>
              </w:rPr>
            </w:r>
          </w:p>
        </w:tc>
        <w:tc>
          <w:tcPr>
            <w:gridSpan w:val="3"/>
            <w:vAlign w:val="center"/>
          </w:tcPr>
          <w:p w:rsidR="00000000" w:rsidDel="00000000" w:rsidP="00000000" w:rsidRDefault="00000000" w:rsidRPr="00000000" w14:paraId="000002A8">
            <w:pPr>
              <w:jc w:val="both"/>
              <w:rPr>
                <w:color w:val="000000"/>
                <w:sz w:val="24"/>
                <w:szCs w:val="24"/>
              </w:rPr>
            </w:pPr>
            <w:r w:rsidDel="00000000" w:rsidR="00000000" w:rsidRPr="00000000">
              <w:rPr>
                <w:color w:val="000000"/>
                <w:sz w:val="24"/>
                <w:szCs w:val="24"/>
                <w:rtl w:val="0"/>
              </w:rPr>
              <w:t xml:space="preserve">Ceramah, identifikasi contoh : </w:t>
            </w:r>
          </w:p>
          <w:p w:rsidR="00000000" w:rsidDel="00000000" w:rsidP="00000000" w:rsidRDefault="00000000" w:rsidRPr="00000000" w14:paraId="000002A9">
            <w:pPr>
              <w:jc w:val="both"/>
              <w:rPr>
                <w:sz w:val="24"/>
                <w:szCs w:val="24"/>
              </w:rPr>
            </w:pPr>
            <w:r w:rsidDel="00000000" w:rsidR="00000000" w:rsidRPr="00000000">
              <w:rPr>
                <w:sz w:val="24"/>
                <w:szCs w:val="24"/>
                <w:rtl w:val="0"/>
              </w:rPr>
              <w:t xml:space="preserve">Identifikasi bahaya di lingkungan sekita </w:t>
            </w:r>
          </w:p>
        </w:tc>
        <w:tc>
          <w:tcPr>
            <w:gridSpan w:val="3"/>
          </w:tcPr>
          <w:p w:rsidR="00000000" w:rsidDel="00000000" w:rsidP="00000000" w:rsidRDefault="00000000" w:rsidRPr="00000000" w14:paraId="000002AC">
            <w:pPr>
              <w:rPr>
                <w:b w:val="1"/>
                <w:bCs w:val="1"/>
              </w:rPr>
            </w:pPr>
            <w:r w:rsidDel="00000000" w:rsidR="00000000" w:rsidRPr="00000000">
              <w:rPr>
                <w:rtl w:val="0"/>
              </w:rPr>
            </w:r>
          </w:p>
        </w:tc>
        <w:tc>
          <w:tcPr>
            <w:gridSpan w:val="2"/>
          </w:tcPr>
          <w:p w:rsidR="00000000" w:rsidDel="00000000" w:rsidP="00000000" w:rsidRDefault="00000000" w:rsidRPr="00000000" w14:paraId="000002AF">
            <w:pPr>
              <w:jc w:val="both"/>
              <w:rPr>
                <w:sz w:val="24"/>
                <w:szCs w:val="24"/>
              </w:rPr>
            </w:pPr>
            <w:r w:rsidDel="00000000" w:rsidR="00000000" w:rsidRPr="00000000">
              <w:rPr>
                <w:sz w:val="24"/>
                <w:szCs w:val="24"/>
                <w:rtl w:val="0"/>
              </w:rPr>
              <w:t xml:space="preserve">Jenis-jenis bahaya kerja: fisik, kimia, biologi, ergonomi, dan psikososial.</w:t>
            </w:r>
          </w:p>
        </w:tc>
        <w:tc>
          <w:tcPr/>
          <w:p w:rsidR="00000000" w:rsidDel="00000000" w:rsidP="00000000" w:rsidRDefault="00000000" w:rsidRPr="00000000" w14:paraId="000002B1">
            <w:pPr>
              <w:jc w:val="center"/>
              <w:rPr>
                <w:b w:val="1"/>
                <w:bCs w:val="1"/>
              </w:rPr>
            </w:pPr>
            <w:r w:rsidDel="00000000" w:rsidR="00000000" w:rsidRPr="00000000">
              <w:rPr>
                <w:b w:val="1"/>
                <w:bCs w:val="1"/>
                <w:rtl w:val="0"/>
              </w:rPr>
              <w:t xml:space="preserve">5</w:t>
            </w:r>
          </w:p>
        </w:tc>
      </w:tr>
      <w:tr>
        <w:trPr>
          <w:cantSplit w:val="0"/>
          <w:tblHeader w:val="0"/>
        </w:trPr>
        <w:tc>
          <w:tcPr/>
          <w:p w:rsidR="00000000" w:rsidDel="00000000" w:rsidP="00000000" w:rsidRDefault="00000000" w:rsidRPr="00000000" w14:paraId="000002B2">
            <w:pPr>
              <w:ind w:left="-90" w:right="-108" w:firstLine="0"/>
              <w:jc w:val="center"/>
              <w:rPr>
                <w:b w:val="1"/>
                <w:bCs w:val="1"/>
              </w:rPr>
            </w:pPr>
            <w:r w:rsidDel="00000000" w:rsidR="00000000" w:rsidRPr="00000000">
              <w:rPr>
                <w:b w:val="1"/>
                <w:bCs w:val="1"/>
                <w:rtl w:val="0"/>
              </w:rPr>
              <w:t xml:space="preserve">6</w:t>
            </w:r>
          </w:p>
        </w:tc>
        <w:tc>
          <w:tcPr>
            <w:gridSpan w:val="2"/>
            <w:vAlign w:val="center"/>
          </w:tcPr>
          <w:p w:rsidR="00000000" w:rsidDel="00000000" w:rsidP="00000000" w:rsidRDefault="00000000" w:rsidRPr="00000000" w14:paraId="000002B3">
            <w:pPr>
              <w:ind w:left="142" w:firstLine="0"/>
              <w:jc w:val="both"/>
              <w:rPr>
                <w:sz w:val="24"/>
                <w:szCs w:val="24"/>
              </w:rPr>
            </w:pPr>
            <w:r w:rsidDel="00000000" w:rsidR="00000000" w:rsidRPr="00000000">
              <w:rPr>
                <w:color w:val="000000"/>
                <w:sz w:val="24"/>
                <w:szCs w:val="24"/>
                <w:rtl w:val="0"/>
              </w:rPr>
              <w:t xml:space="preserve">Bahaya ergonomi &amp; psikososial</w:t>
            </w:r>
            <w:r w:rsidDel="00000000" w:rsidR="00000000" w:rsidRPr="00000000">
              <w:rPr>
                <w:rtl w:val="0"/>
              </w:rPr>
            </w:r>
          </w:p>
        </w:tc>
        <w:tc>
          <w:tcPr>
            <w:gridSpan w:val="2"/>
            <w:vAlign w:val="center"/>
          </w:tcPr>
          <w:p w:rsidR="00000000" w:rsidDel="00000000" w:rsidP="00000000" w:rsidRDefault="00000000" w:rsidRPr="00000000" w14:paraId="000002B5">
            <w:pPr>
              <w:jc w:val="both"/>
              <w:rPr>
                <w:b w:val="1"/>
                <w:bCs w:val="1"/>
                <w:sz w:val="24"/>
                <w:szCs w:val="24"/>
              </w:rPr>
            </w:pPr>
            <w:r w:rsidDel="00000000" w:rsidR="00000000" w:rsidRPr="00000000">
              <w:rPr>
                <w:color w:val="000000"/>
                <w:sz w:val="24"/>
                <w:szCs w:val="24"/>
                <w:rtl w:val="0"/>
              </w:rPr>
              <w:t xml:space="preserve">Membedakan bahaya ergonomi &amp; psikososial </w:t>
            </w:r>
            <w:r w:rsidDel="00000000" w:rsidR="00000000" w:rsidRPr="00000000">
              <w:rPr>
                <w:rtl w:val="0"/>
              </w:rPr>
            </w:r>
          </w:p>
        </w:tc>
        <w:tc>
          <w:tcPr>
            <w:gridSpan w:val="2"/>
          </w:tcPr>
          <w:p w:rsidR="00000000" w:rsidDel="00000000" w:rsidP="00000000" w:rsidRDefault="00000000" w:rsidRPr="00000000" w14:paraId="000002B7">
            <w:pPr>
              <w:jc w:val="both"/>
              <w:rPr>
                <w:b w:val="1"/>
                <w:bCs w:val="1"/>
                <w:sz w:val="24"/>
                <w:szCs w:val="24"/>
              </w:rPr>
            </w:pPr>
            <w:r w:rsidDel="00000000" w:rsidR="00000000" w:rsidRPr="00000000">
              <w:rPr>
                <w:color w:val="000000"/>
                <w:sz w:val="24"/>
                <w:szCs w:val="24"/>
                <w:rtl w:val="0"/>
              </w:rPr>
              <w:t xml:space="preserve">Presentasi</w:t>
            </w:r>
            <w:r w:rsidDel="00000000" w:rsidR="00000000" w:rsidRPr="00000000">
              <w:rPr>
                <w:rtl w:val="0"/>
              </w:rPr>
            </w:r>
          </w:p>
        </w:tc>
        <w:tc>
          <w:tcPr>
            <w:gridSpan w:val="3"/>
            <w:vAlign w:val="center"/>
          </w:tcPr>
          <w:p w:rsidR="00000000" w:rsidDel="00000000" w:rsidP="00000000" w:rsidRDefault="00000000" w:rsidRPr="00000000" w14:paraId="000002B9">
            <w:pPr>
              <w:jc w:val="both"/>
              <w:rPr>
                <w:color w:val="000000"/>
                <w:sz w:val="24"/>
                <w:szCs w:val="24"/>
              </w:rPr>
            </w:pPr>
            <w:r w:rsidDel="00000000" w:rsidR="00000000" w:rsidRPr="00000000">
              <w:rPr>
                <w:color w:val="000000"/>
                <w:sz w:val="24"/>
                <w:szCs w:val="24"/>
                <w:rtl w:val="0"/>
              </w:rPr>
              <w:t xml:space="preserve">Diskusi studi kasus: </w:t>
            </w:r>
          </w:p>
          <w:p w:rsidR="00000000" w:rsidDel="00000000" w:rsidP="00000000" w:rsidRDefault="00000000" w:rsidRPr="00000000" w14:paraId="000002BA">
            <w:pPr>
              <w:jc w:val="both"/>
              <w:rPr>
                <w:sz w:val="24"/>
                <w:szCs w:val="24"/>
              </w:rPr>
            </w:pPr>
            <w:r w:rsidDel="00000000" w:rsidR="00000000" w:rsidRPr="00000000">
              <w:rPr>
                <w:sz w:val="24"/>
                <w:szCs w:val="24"/>
                <w:rtl w:val="0"/>
              </w:rPr>
              <w:t xml:space="preserve">Analisis kondisi kerja ergonomi</w:t>
            </w:r>
          </w:p>
        </w:tc>
        <w:tc>
          <w:tcPr>
            <w:gridSpan w:val="3"/>
          </w:tcPr>
          <w:p w:rsidR="00000000" w:rsidDel="00000000" w:rsidP="00000000" w:rsidRDefault="00000000" w:rsidRPr="00000000" w14:paraId="000002BD">
            <w:pPr>
              <w:rPr>
                <w:b w:val="1"/>
                <w:bCs w:val="1"/>
              </w:rPr>
            </w:pPr>
            <w:r w:rsidDel="00000000" w:rsidR="00000000" w:rsidRPr="00000000">
              <w:rPr>
                <w:rtl w:val="0"/>
              </w:rPr>
            </w:r>
          </w:p>
        </w:tc>
        <w:tc>
          <w:tcPr>
            <w:gridSpan w:val="2"/>
          </w:tcPr>
          <w:p w:rsidR="00000000" w:rsidDel="00000000" w:rsidP="00000000" w:rsidRDefault="00000000" w:rsidRPr="00000000" w14:paraId="000002C0">
            <w:pPr>
              <w:jc w:val="both"/>
              <w:rPr>
                <w:sz w:val="24"/>
                <w:szCs w:val="24"/>
              </w:rPr>
            </w:pPr>
            <w:r w:rsidDel="00000000" w:rsidR="00000000" w:rsidRPr="00000000">
              <w:rPr>
                <w:sz w:val="24"/>
                <w:szCs w:val="24"/>
                <w:rtl w:val="0"/>
              </w:rPr>
              <w:t xml:space="preserve">Hierarki pengendalian bahaya dan penerapan pengendalian sederhana.</w:t>
            </w:r>
          </w:p>
        </w:tc>
        <w:tc>
          <w:tcPr/>
          <w:p w:rsidR="00000000" w:rsidDel="00000000" w:rsidP="00000000" w:rsidRDefault="00000000" w:rsidRPr="00000000" w14:paraId="000002C2">
            <w:pPr>
              <w:jc w:val="center"/>
              <w:rPr>
                <w:b w:val="1"/>
                <w:bCs w:val="1"/>
              </w:rPr>
            </w:pPr>
            <w:r w:rsidDel="00000000" w:rsidR="00000000" w:rsidRPr="00000000">
              <w:rPr>
                <w:b w:val="1"/>
                <w:bCs w:val="1"/>
                <w:rtl w:val="0"/>
              </w:rPr>
              <w:t xml:space="preserve">5</w:t>
            </w:r>
          </w:p>
        </w:tc>
      </w:tr>
      <w:tr>
        <w:trPr>
          <w:cantSplit w:val="0"/>
          <w:tblHeader w:val="0"/>
        </w:trPr>
        <w:tc>
          <w:tcPr/>
          <w:p w:rsidR="00000000" w:rsidDel="00000000" w:rsidP="00000000" w:rsidRDefault="00000000" w:rsidRPr="00000000" w14:paraId="000002C3">
            <w:pPr>
              <w:ind w:left="-90" w:right="-108" w:firstLine="0"/>
              <w:jc w:val="center"/>
              <w:rPr>
                <w:b w:val="1"/>
                <w:bCs w:val="1"/>
              </w:rPr>
            </w:pPr>
            <w:r w:rsidDel="00000000" w:rsidR="00000000" w:rsidRPr="00000000">
              <w:rPr>
                <w:b w:val="1"/>
                <w:bCs w:val="1"/>
                <w:rtl w:val="0"/>
              </w:rPr>
              <w:t xml:space="preserve">7</w:t>
            </w:r>
          </w:p>
        </w:tc>
        <w:tc>
          <w:tcPr>
            <w:gridSpan w:val="2"/>
            <w:vAlign w:val="center"/>
          </w:tcPr>
          <w:p w:rsidR="00000000" w:rsidDel="00000000" w:rsidP="00000000" w:rsidRDefault="00000000" w:rsidRPr="00000000" w14:paraId="000002C4">
            <w:pPr>
              <w:ind w:left="142" w:firstLine="0"/>
              <w:jc w:val="both"/>
              <w:rPr>
                <w:sz w:val="24"/>
                <w:szCs w:val="24"/>
              </w:rPr>
            </w:pPr>
            <w:r w:rsidDel="00000000" w:rsidR="00000000" w:rsidRPr="00000000">
              <w:rPr>
                <w:color w:val="000000"/>
                <w:sz w:val="24"/>
                <w:szCs w:val="24"/>
                <w:rtl w:val="0"/>
              </w:rPr>
              <w:t xml:space="preserve">Metode identifikasi bahaya (checklist, inspeksi)</w:t>
            </w:r>
            <w:r w:rsidDel="00000000" w:rsidR="00000000" w:rsidRPr="00000000">
              <w:rPr>
                <w:rtl w:val="0"/>
              </w:rPr>
            </w:r>
          </w:p>
        </w:tc>
        <w:tc>
          <w:tcPr>
            <w:gridSpan w:val="2"/>
            <w:vAlign w:val="center"/>
          </w:tcPr>
          <w:p w:rsidR="00000000" w:rsidDel="00000000" w:rsidP="00000000" w:rsidRDefault="00000000" w:rsidRPr="00000000" w14:paraId="000002C6">
            <w:pPr>
              <w:jc w:val="both"/>
              <w:rPr>
                <w:b w:val="1"/>
                <w:bCs w:val="1"/>
                <w:sz w:val="24"/>
                <w:szCs w:val="24"/>
              </w:rPr>
            </w:pPr>
            <w:r w:rsidDel="00000000" w:rsidR="00000000" w:rsidRPr="00000000">
              <w:rPr>
                <w:color w:val="000000"/>
                <w:sz w:val="24"/>
                <w:szCs w:val="24"/>
                <w:rtl w:val="0"/>
              </w:rPr>
              <w:t xml:space="preserve">Mengidentifikasi hazard </w:t>
            </w:r>
            <w:r w:rsidDel="00000000" w:rsidR="00000000" w:rsidRPr="00000000">
              <w:rPr>
                <w:rtl w:val="0"/>
              </w:rPr>
            </w:r>
          </w:p>
        </w:tc>
        <w:tc>
          <w:tcPr>
            <w:gridSpan w:val="2"/>
          </w:tcPr>
          <w:p w:rsidR="00000000" w:rsidDel="00000000" w:rsidP="00000000" w:rsidRDefault="00000000" w:rsidRPr="00000000" w14:paraId="000002C8">
            <w:pPr>
              <w:jc w:val="both"/>
              <w:rPr>
                <w:b w:val="1"/>
                <w:bCs w:val="1"/>
                <w:sz w:val="24"/>
                <w:szCs w:val="24"/>
              </w:rPr>
            </w:pPr>
            <w:r w:rsidDel="00000000" w:rsidR="00000000" w:rsidRPr="00000000">
              <w:rPr>
                <w:color w:val="000000"/>
                <w:sz w:val="24"/>
                <w:szCs w:val="24"/>
                <w:rtl w:val="0"/>
              </w:rPr>
              <w:t xml:space="preserve">Penilaian praktik</w:t>
            </w:r>
            <w:r w:rsidDel="00000000" w:rsidR="00000000" w:rsidRPr="00000000">
              <w:rPr>
                <w:rtl w:val="0"/>
              </w:rPr>
            </w:r>
          </w:p>
        </w:tc>
        <w:tc>
          <w:tcPr>
            <w:gridSpan w:val="3"/>
            <w:vAlign w:val="center"/>
          </w:tcPr>
          <w:p w:rsidR="00000000" w:rsidDel="00000000" w:rsidP="00000000" w:rsidRDefault="00000000" w:rsidRPr="00000000" w14:paraId="000002CA">
            <w:pPr>
              <w:jc w:val="both"/>
              <w:rPr>
                <w:color w:val="000000"/>
                <w:sz w:val="24"/>
                <w:szCs w:val="24"/>
              </w:rPr>
            </w:pPr>
            <w:r w:rsidDel="00000000" w:rsidR="00000000" w:rsidRPr="00000000">
              <w:rPr>
                <w:color w:val="000000"/>
                <w:sz w:val="24"/>
                <w:szCs w:val="24"/>
                <w:rtl w:val="0"/>
              </w:rPr>
              <w:t xml:space="preserve">Praktik simulasi, diskusi: </w:t>
            </w:r>
          </w:p>
          <w:p w:rsidR="00000000" w:rsidDel="00000000" w:rsidP="00000000" w:rsidRDefault="00000000" w:rsidRPr="00000000" w14:paraId="000002CB">
            <w:pPr>
              <w:jc w:val="both"/>
              <w:rPr>
                <w:sz w:val="24"/>
                <w:szCs w:val="24"/>
              </w:rPr>
            </w:pPr>
            <w:r w:rsidDel="00000000" w:rsidR="00000000" w:rsidRPr="00000000">
              <w:rPr>
                <w:sz w:val="24"/>
                <w:szCs w:val="24"/>
                <w:rtl w:val="0"/>
              </w:rPr>
              <w:t xml:space="preserve">Menyusun checklist sederhana</w:t>
            </w:r>
          </w:p>
        </w:tc>
        <w:tc>
          <w:tcPr>
            <w:gridSpan w:val="3"/>
          </w:tcPr>
          <w:p w:rsidR="00000000" w:rsidDel="00000000" w:rsidP="00000000" w:rsidRDefault="00000000" w:rsidRPr="00000000" w14:paraId="000002CE">
            <w:pPr>
              <w:rPr>
                <w:b w:val="1"/>
                <w:bCs w:val="1"/>
              </w:rPr>
            </w:pPr>
            <w:r w:rsidDel="00000000" w:rsidR="00000000" w:rsidRPr="00000000">
              <w:rPr>
                <w:rtl w:val="0"/>
              </w:rPr>
            </w:r>
          </w:p>
        </w:tc>
        <w:tc>
          <w:tcPr>
            <w:gridSpan w:val="2"/>
          </w:tcPr>
          <w:p w:rsidR="00000000" w:rsidDel="00000000" w:rsidP="00000000" w:rsidRDefault="00000000" w:rsidRPr="00000000" w14:paraId="000002D1">
            <w:pPr>
              <w:jc w:val="both"/>
              <w:rPr>
                <w:sz w:val="24"/>
                <w:szCs w:val="24"/>
              </w:rPr>
            </w:pPr>
            <w:r w:rsidDel="00000000" w:rsidR="00000000" w:rsidRPr="00000000">
              <w:rPr>
                <w:sz w:val="24"/>
                <w:szCs w:val="24"/>
                <w:rtl w:val="0"/>
              </w:rPr>
              <w:t xml:space="preserve">Metode identifikasi bahaya dan penilaian risiko dasar.</w:t>
            </w:r>
          </w:p>
        </w:tc>
        <w:tc>
          <w:tcPr/>
          <w:p w:rsidR="00000000" w:rsidDel="00000000" w:rsidP="00000000" w:rsidRDefault="00000000" w:rsidRPr="00000000" w14:paraId="000002D3">
            <w:pPr>
              <w:jc w:val="center"/>
              <w:rPr>
                <w:b w:val="1"/>
                <w:bCs w:val="1"/>
              </w:rPr>
            </w:pPr>
            <w:r w:rsidDel="00000000" w:rsidR="00000000" w:rsidRPr="00000000">
              <w:rPr>
                <w:b w:val="1"/>
                <w:bCs w:val="1"/>
                <w:rtl w:val="0"/>
              </w:rPr>
              <w:t xml:space="preserve">5</w:t>
            </w:r>
          </w:p>
        </w:tc>
      </w:tr>
      <w:tr>
        <w:trPr>
          <w:cantSplit w:val="0"/>
          <w:tblHeader w:val="0"/>
        </w:trPr>
        <w:tc>
          <w:tcPr/>
          <w:p w:rsidR="00000000" w:rsidDel="00000000" w:rsidP="00000000" w:rsidRDefault="00000000" w:rsidRPr="00000000" w14:paraId="000002D4">
            <w:pPr>
              <w:ind w:left="-90" w:right="-108" w:firstLine="0"/>
              <w:jc w:val="center"/>
              <w:rPr>
                <w:b w:val="1"/>
                <w:bCs w:val="1"/>
              </w:rPr>
            </w:pPr>
            <w:r w:rsidDel="00000000" w:rsidR="00000000" w:rsidRPr="00000000">
              <w:rPr>
                <w:b w:val="1"/>
                <w:bCs w:val="1"/>
                <w:rtl w:val="0"/>
              </w:rPr>
              <w:t xml:space="preserve">8</w:t>
            </w:r>
          </w:p>
        </w:tc>
        <w:tc>
          <w:tcPr>
            <w:gridSpan w:val="2"/>
            <w:vAlign w:val="center"/>
          </w:tcPr>
          <w:p w:rsidR="00000000" w:rsidDel="00000000" w:rsidP="00000000" w:rsidRDefault="00000000" w:rsidRPr="00000000" w14:paraId="000002D5">
            <w:pPr>
              <w:ind w:left="142" w:firstLine="0"/>
              <w:jc w:val="both"/>
              <w:rPr>
                <w:sz w:val="24"/>
                <w:szCs w:val="24"/>
              </w:rPr>
            </w:pPr>
            <w:r w:rsidDel="00000000" w:rsidR="00000000" w:rsidRPr="00000000">
              <w:rPr>
                <w:color w:val="000000"/>
                <w:sz w:val="24"/>
                <w:szCs w:val="24"/>
                <w:rtl w:val="0"/>
              </w:rPr>
              <w:t xml:space="preserve">Ujian Tengah Semester (UTS)</w:t>
            </w:r>
            <w:r w:rsidDel="00000000" w:rsidR="00000000" w:rsidRPr="00000000">
              <w:rPr>
                <w:rtl w:val="0"/>
              </w:rPr>
            </w:r>
          </w:p>
        </w:tc>
        <w:tc>
          <w:tcPr>
            <w:gridSpan w:val="2"/>
            <w:vAlign w:val="center"/>
          </w:tcPr>
          <w:p w:rsidR="00000000" w:rsidDel="00000000" w:rsidP="00000000" w:rsidRDefault="00000000" w:rsidRPr="00000000" w14:paraId="000002D7">
            <w:pPr>
              <w:jc w:val="both"/>
              <w:rPr>
                <w:b w:val="1"/>
                <w:bCs w:val="1"/>
                <w:sz w:val="24"/>
                <w:szCs w:val="24"/>
              </w:rPr>
            </w:pPr>
            <w:r w:rsidDel="00000000" w:rsidR="00000000" w:rsidRPr="00000000">
              <w:rPr>
                <w:color w:val="000000"/>
                <w:sz w:val="24"/>
                <w:szCs w:val="24"/>
                <w:rtl w:val="0"/>
              </w:rPr>
              <w:t xml:space="preserve">Evaluasi capaian Sub-CPMK 1–4</w:t>
            </w:r>
            <w:r w:rsidDel="00000000" w:rsidR="00000000" w:rsidRPr="00000000">
              <w:rPr>
                <w:rtl w:val="0"/>
              </w:rPr>
            </w:r>
          </w:p>
        </w:tc>
        <w:tc>
          <w:tcPr>
            <w:gridSpan w:val="2"/>
          </w:tcPr>
          <w:p w:rsidR="00000000" w:rsidDel="00000000" w:rsidP="00000000" w:rsidRDefault="00000000" w:rsidRPr="00000000" w14:paraId="000002D9">
            <w:pPr>
              <w:jc w:val="both"/>
              <w:rPr>
                <w:b w:val="1"/>
                <w:bCs w:val="1"/>
                <w:sz w:val="24"/>
                <w:szCs w:val="24"/>
              </w:rPr>
            </w:pPr>
            <w:r w:rsidDel="00000000" w:rsidR="00000000" w:rsidRPr="00000000">
              <w:rPr>
                <w:color w:val="000000"/>
                <w:sz w:val="24"/>
                <w:szCs w:val="24"/>
                <w:rtl w:val="0"/>
              </w:rPr>
              <w:t xml:space="preserve">Evaluasi capaian Sub-CPMK 1–4</w:t>
            </w:r>
            <w:r w:rsidDel="00000000" w:rsidR="00000000" w:rsidRPr="00000000">
              <w:rPr>
                <w:rtl w:val="0"/>
              </w:rPr>
            </w:r>
          </w:p>
        </w:tc>
        <w:tc>
          <w:tcPr>
            <w:gridSpan w:val="3"/>
            <w:vAlign w:val="center"/>
          </w:tcPr>
          <w:p w:rsidR="00000000" w:rsidDel="00000000" w:rsidP="00000000" w:rsidRDefault="00000000" w:rsidRPr="00000000" w14:paraId="000002DB">
            <w:pPr>
              <w:jc w:val="center"/>
              <w:rPr>
                <w:sz w:val="24"/>
                <w:szCs w:val="24"/>
              </w:rPr>
            </w:pPr>
            <w:r w:rsidDel="00000000" w:rsidR="00000000" w:rsidRPr="00000000">
              <w:rPr>
                <w:color w:val="000000"/>
                <w:sz w:val="24"/>
                <w:szCs w:val="24"/>
                <w:rtl w:val="0"/>
              </w:rPr>
              <w:t xml:space="preserve">-</w:t>
            </w:r>
            <w:r w:rsidDel="00000000" w:rsidR="00000000" w:rsidRPr="00000000">
              <w:rPr>
                <w:rtl w:val="0"/>
              </w:rPr>
            </w:r>
          </w:p>
        </w:tc>
        <w:tc>
          <w:tcPr>
            <w:gridSpan w:val="3"/>
          </w:tcPr>
          <w:p w:rsidR="00000000" w:rsidDel="00000000" w:rsidP="00000000" w:rsidRDefault="00000000" w:rsidRPr="00000000" w14:paraId="000002DE">
            <w:pPr>
              <w:rPr>
                <w:b w:val="1"/>
                <w:bCs w:val="1"/>
              </w:rPr>
            </w:pPr>
            <w:r w:rsidDel="00000000" w:rsidR="00000000" w:rsidRPr="00000000">
              <w:rPr>
                <w:rtl w:val="0"/>
              </w:rPr>
            </w:r>
          </w:p>
        </w:tc>
        <w:tc>
          <w:tcPr>
            <w:gridSpan w:val="2"/>
          </w:tcPr>
          <w:p w:rsidR="00000000" w:rsidDel="00000000" w:rsidP="00000000" w:rsidRDefault="00000000" w:rsidRPr="00000000" w14:paraId="000002E1">
            <w:pPr>
              <w:jc w:val="both"/>
              <w:rPr>
                <w:sz w:val="24"/>
                <w:szCs w:val="24"/>
              </w:rPr>
            </w:pPr>
            <w:r w:rsidDel="00000000" w:rsidR="00000000" w:rsidRPr="00000000">
              <w:rPr>
                <w:rtl w:val="0"/>
              </w:rPr>
            </w:r>
          </w:p>
        </w:tc>
        <w:tc>
          <w:tcPr/>
          <w:p w:rsidR="00000000" w:rsidDel="00000000" w:rsidP="00000000" w:rsidRDefault="00000000" w:rsidRPr="00000000" w14:paraId="000002E3">
            <w:pPr>
              <w:jc w:val="center"/>
              <w:rPr>
                <w:b w:val="1"/>
                <w:bCs w:val="1"/>
              </w:rPr>
            </w:pPr>
            <w:r w:rsidDel="00000000" w:rsidR="00000000" w:rsidRPr="00000000">
              <w:rPr>
                <w:b w:val="1"/>
                <w:bCs w:val="1"/>
                <w:rtl w:val="0"/>
              </w:rPr>
              <w:t xml:space="preserve">15</w:t>
            </w:r>
          </w:p>
        </w:tc>
      </w:tr>
      <w:tr>
        <w:trPr>
          <w:cantSplit w:val="0"/>
          <w:tblHeader w:val="0"/>
        </w:trPr>
        <w:tc>
          <w:tcPr/>
          <w:p w:rsidR="00000000" w:rsidDel="00000000" w:rsidP="00000000" w:rsidRDefault="00000000" w:rsidRPr="00000000" w14:paraId="000002E4">
            <w:pPr>
              <w:ind w:left="-90" w:right="-108" w:firstLine="0"/>
              <w:jc w:val="center"/>
              <w:rPr>
                <w:b w:val="1"/>
                <w:bCs w:val="1"/>
              </w:rPr>
            </w:pPr>
            <w:r w:rsidDel="00000000" w:rsidR="00000000" w:rsidRPr="00000000">
              <w:rPr>
                <w:b w:val="1"/>
                <w:bCs w:val="1"/>
                <w:rtl w:val="0"/>
              </w:rPr>
              <w:t xml:space="preserve">9</w:t>
            </w:r>
          </w:p>
        </w:tc>
        <w:tc>
          <w:tcPr>
            <w:gridSpan w:val="2"/>
            <w:vAlign w:val="center"/>
          </w:tcPr>
          <w:p w:rsidR="00000000" w:rsidDel="00000000" w:rsidP="00000000" w:rsidRDefault="00000000" w:rsidRPr="00000000" w14:paraId="000002E5">
            <w:pPr>
              <w:ind w:left="142" w:firstLine="0"/>
              <w:jc w:val="both"/>
              <w:rPr>
                <w:sz w:val="24"/>
                <w:szCs w:val="24"/>
              </w:rPr>
            </w:pPr>
            <w:r w:rsidDel="00000000" w:rsidR="00000000" w:rsidRPr="00000000">
              <w:rPr>
                <w:color w:val="000000"/>
                <w:sz w:val="24"/>
                <w:szCs w:val="24"/>
                <w:rtl w:val="0"/>
              </w:rPr>
              <w:t xml:space="preserve">Pengendalian bahaya: hirarki kontrol</w:t>
            </w:r>
            <w:r w:rsidDel="00000000" w:rsidR="00000000" w:rsidRPr="00000000">
              <w:rPr>
                <w:rtl w:val="0"/>
              </w:rPr>
            </w:r>
          </w:p>
        </w:tc>
        <w:tc>
          <w:tcPr>
            <w:gridSpan w:val="2"/>
            <w:vAlign w:val="center"/>
          </w:tcPr>
          <w:p w:rsidR="00000000" w:rsidDel="00000000" w:rsidP="00000000" w:rsidRDefault="00000000" w:rsidRPr="00000000" w14:paraId="000002E7">
            <w:pPr>
              <w:jc w:val="both"/>
              <w:rPr>
                <w:b w:val="1"/>
                <w:bCs w:val="1"/>
                <w:sz w:val="24"/>
                <w:szCs w:val="24"/>
              </w:rPr>
            </w:pPr>
            <w:r w:rsidDel="00000000" w:rsidR="00000000" w:rsidRPr="00000000">
              <w:rPr>
                <w:color w:val="000000"/>
                <w:sz w:val="24"/>
                <w:szCs w:val="24"/>
                <w:rtl w:val="0"/>
              </w:rPr>
              <w:t xml:space="preserve">Menjelaskan hirarki kontrol </w:t>
            </w:r>
            <w:r w:rsidDel="00000000" w:rsidR="00000000" w:rsidRPr="00000000">
              <w:rPr>
                <w:rtl w:val="0"/>
              </w:rPr>
            </w:r>
          </w:p>
        </w:tc>
        <w:tc>
          <w:tcPr>
            <w:gridSpan w:val="2"/>
          </w:tcPr>
          <w:p w:rsidR="00000000" w:rsidDel="00000000" w:rsidP="00000000" w:rsidRDefault="00000000" w:rsidRPr="00000000" w14:paraId="000002E9">
            <w:pPr>
              <w:jc w:val="both"/>
              <w:rPr>
                <w:b w:val="1"/>
                <w:bCs w:val="1"/>
                <w:sz w:val="24"/>
                <w:szCs w:val="24"/>
              </w:rPr>
            </w:pPr>
            <w:r w:rsidDel="00000000" w:rsidR="00000000" w:rsidRPr="00000000">
              <w:rPr>
                <w:color w:val="000000"/>
                <w:sz w:val="24"/>
                <w:szCs w:val="24"/>
                <w:rtl w:val="0"/>
              </w:rPr>
              <w:t xml:space="preserve">Tugas individu</w:t>
            </w:r>
            <w:r w:rsidDel="00000000" w:rsidR="00000000" w:rsidRPr="00000000">
              <w:rPr>
                <w:rtl w:val="0"/>
              </w:rPr>
            </w:r>
          </w:p>
        </w:tc>
        <w:tc>
          <w:tcPr>
            <w:gridSpan w:val="3"/>
            <w:vAlign w:val="center"/>
          </w:tcPr>
          <w:p w:rsidR="00000000" w:rsidDel="00000000" w:rsidP="00000000" w:rsidRDefault="00000000" w:rsidRPr="00000000" w14:paraId="000002EB">
            <w:pPr>
              <w:jc w:val="both"/>
              <w:rPr>
                <w:color w:val="000000"/>
                <w:sz w:val="24"/>
                <w:szCs w:val="24"/>
              </w:rPr>
            </w:pPr>
            <w:r w:rsidDel="00000000" w:rsidR="00000000" w:rsidRPr="00000000">
              <w:rPr>
                <w:color w:val="000000"/>
                <w:sz w:val="24"/>
                <w:szCs w:val="24"/>
                <w:rtl w:val="0"/>
              </w:rPr>
              <w:t xml:space="preserve">Ceramah, studi kasus :</w:t>
            </w:r>
          </w:p>
          <w:p w:rsidR="00000000" w:rsidDel="00000000" w:rsidP="00000000" w:rsidRDefault="00000000" w:rsidRPr="00000000" w14:paraId="000002EC">
            <w:pPr>
              <w:jc w:val="both"/>
              <w:rPr>
                <w:sz w:val="24"/>
                <w:szCs w:val="24"/>
              </w:rPr>
            </w:pPr>
            <w:r w:rsidDel="00000000" w:rsidR="00000000" w:rsidRPr="00000000">
              <w:rPr>
                <w:sz w:val="24"/>
                <w:szCs w:val="24"/>
                <w:rtl w:val="0"/>
              </w:rPr>
              <w:t xml:space="preserve">Rancang strategi pengendalian bahaya</w:t>
            </w:r>
          </w:p>
        </w:tc>
        <w:tc>
          <w:tcPr>
            <w:gridSpan w:val="3"/>
          </w:tcPr>
          <w:p w:rsidR="00000000" w:rsidDel="00000000" w:rsidP="00000000" w:rsidRDefault="00000000" w:rsidRPr="00000000" w14:paraId="000002EF">
            <w:pPr>
              <w:rPr>
                <w:b w:val="1"/>
                <w:bCs w:val="1"/>
              </w:rPr>
            </w:pPr>
            <w:r w:rsidDel="00000000" w:rsidR="00000000" w:rsidRPr="00000000">
              <w:rPr>
                <w:rtl w:val="0"/>
              </w:rPr>
            </w:r>
          </w:p>
        </w:tc>
        <w:tc>
          <w:tcPr>
            <w:gridSpan w:val="2"/>
          </w:tcPr>
          <w:p w:rsidR="00000000" w:rsidDel="00000000" w:rsidP="00000000" w:rsidRDefault="00000000" w:rsidRPr="00000000" w14:paraId="000002F2">
            <w:pPr>
              <w:jc w:val="both"/>
              <w:rPr>
                <w:sz w:val="24"/>
                <w:szCs w:val="24"/>
              </w:rPr>
            </w:pPr>
            <w:r w:rsidDel="00000000" w:rsidR="00000000" w:rsidRPr="00000000">
              <w:rPr>
                <w:sz w:val="24"/>
                <w:szCs w:val="24"/>
                <w:rtl w:val="0"/>
              </w:rPr>
              <w:t xml:space="preserve">Hierarki pengendalian bahaya dan penerapan pengendalian sederhana.</w:t>
            </w:r>
          </w:p>
        </w:tc>
        <w:tc>
          <w:tcPr/>
          <w:p w:rsidR="00000000" w:rsidDel="00000000" w:rsidP="00000000" w:rsidRDefault="00000000" w:rsidRPr="00000000" w14:paraId="000002F4">
            <w:pPr>
              <w:jc w:val="center"/>
              <w:rPr>
                <w:b w:val="1"/>
                <w:bCs w:val="1"/>
              </w:rPr>
            </w:pPr>
            <w:r w:rsidDel="00000000" w:rsidR="00000000" w:rsidRPr="00000000">
              <w:rPr>
                <w:b w:val="1"/>
                <w:bCs w:val="1"/>
                <w:rtl w:val="0"/>
              </w:rPr>
              <w:t xml:space="preserve">5</w:t>
            </w:r>
          </w:p>
        </w:tc>
      </w:tr>
      <w:tr>
        <w:trPr>
          <w:cantSplit w:val="0"/>
          <w:tblHeader w:val="0"/>
        </w:trPr>
        <w:tc>
          <w:tcPr/>
          <w:p w:rsidR="00000000" w:rsidDel="00000000" w:rsidP="00000000" w:rsidRDefault="00000000" w:rsidRPr="00000000" w14:paraId="000002F5">
            <w:pPr>
              <w:ind w:left="-90" w:right="-108" w:firstLine="0"/>
              <w:jc w:val="center"/>
              <w:rPr>
                <w:b w:val="1"/>
                <w:bCs w:val="1"/>
              </w:rPr>
            </w:pPr>
            <w:r w:rsidDel="00000000" w:rsidR="00000000" w:rsidRPr="00000000">
              <w:rPr>
                <w:b w:val="1"/>
                <w:bCs w:val="1"/>
                <w:rtl w:val="0"/>
              </w:rPr>
              <w:t xml:space="preserve">10</w:t>
            </w:r>
          </w:p>
        </w:tc>
        <w:tc>
          <w:tcPr>
            <w:gridSpan w:val="2"/>
            <w:vAlign w:val="center"/>
          </w:tcPr>
          <w:p w:rsidR="00000000" w:rsidDel="00000000" w:rsidP="00000000" w:rsidRDefault="00000000" w:rsidRPr="00000000" w14:paraId="000002F6">
            <w:pPr>
              <w:ind w:left="142" w:firstLine="0"/>
              <w:jc w:val="both"/>
              <w:rPr>
                <w:sz w:val="24"/>
                <w:szCs w:val="24"/>
              </w:rPr>
            </w:pPr>
            <w:r w:rsidDel="00000000" w:rsidR="00000000" w:rsidRPr="00000000">
              <w:rPr>
                <w:color w:val="000000"/>
                <w:sz w:val="24"/>
                <w:szCs w:val="24"/>
                <w:rtl w:val="0"/>
              </w:rPr>
              <w:t xml:space="preserve">Penerapan pengendalian bahaya sederhana</w:t>
            </w:r>
            <w:r w:rsidDel="00000000" w:rsidR="00000000" w:rsidRPr="00000000">
              <w:rPr>
                <w:rtl w:val="0"/>
              </w:rPr>
            </w:r>
          </w:p>
        </w:tc>
        <w:tc>
          <w:tcPr>
            <w:gridSpan w:val="2"/>
            <w:vAlign w:val="center"/>
          </w:tcPr>
          <w:p w:rsidR="00000000" w:rsidDel="00000000" w:rsidP="00000000" w:rsidRDefault="00000000" w:rsidRPr="00000000" w14:paraId="000002F8">
            <w:pPr>
              <w:jc w:val="both"/>
              <w:rPr>
                <w:b w:val="1"/>
                <w:bCs w:val="1"/>
                <w:sz w:val="24"/>
                <w:szCs w:val="24"/>
              </w:rPr>
            </w:pPr>
            <w:r w:rsidDel="00000000" w:rsidR="00000000" w:rsidRPr="00000000">
              <w:rPr>
                <w:color w:val="000000"/>
                <w:sz w:val="24"/>
                <w:szCs w:val="24"/>
                <w:rtl w:val="0"/>
              </w:rPr>
              <w:t xml:space="preserve">Mampu menentukan kontrol sesuai hazard </w:t>
            </w:r>
            <w:r w:rsidDel="00000000" w:rsidR="00000000" w:rsidRPr="00000000">
              <w:rPr>
                <w:rtl w:val="0"/>
              </w:rPr>
            </w:r>
          </w:p>
        </w:tc>
        <w:tc>
          <w:tcPr>
            <w:gridSpan w:val="2"/>
          </w:tcPr>
          <w:p w:rsidR="00000000" w:rsidDel="00000000" w:rsidP="00000000" w:rsidRDefault="00000000" w:rsidRPr="00000000" w14:paraId="000002FA">
            <w:pPr>
              <w:jc w:val="both"/>
              <w:rPr>
                <w:b w:val="1"/>
                <w:bCs w:val="1"/>
                <w:sz w:val="24"/>
                <w:szCs w:val="24"/>
              </w:rPr>
            </w:pPr>
            <w:r w:rsidDel="00000000" w:rsidR="00000000" w:rsidRPr="00000000">
              <w:rPr>
                <w:color w:val="000000"/>
                <w:sz w:val="24"/>
                <w:szCs w:val="24"/>
                <w:rtl w:val="0"/>
              </w:rPr>
              <w:t xml:space="preserve">Diskusi &amp; tugas</w:t>
            </w:r>
            <w:r w:rsidDel="00000000" w:rsidR="00000000" w:rsidRPr="00000000">
              <w:rPr>
                <w:rtl w:val="0"/>
              </w:rPr>
            </w:r>
          </w:p>
        </w:tc>
        <w:tc>
          <w:tcPr>
            <w:gridSpan w:val="3"/>
            <w:vAlign w:val="center"/>
          </w:tcPr>
          <w:p w:rsidR="00000000" w:rsidDel="00000000" w:rsidP="00000000" w:rsidRDefault="00000000" w:rsidRPr="00000000" w14:paraId="000002FC">
            <w:pPr>
              <w:jc w:val="both"/>
              <w:rPr>
                <w:color w:val="000000"/>
                <w:sz w:val="24"/>
                <w:szCs w:val="24"/>
              </w:rPr>
            </w:pPr>
            <w:r w:rsidDel="00000000" w:rsidR="00000000" w:rsidRPr="00000000">
              <w:rPr>
                <w:color w:val="000000"/>
                <w:sz w:val="24"/>
                <w:szCs w:val="24"/>
                <w:rtl w:val="0"/>
              </w:rPr>
              <w:t xml:space="preserve">Diskusi, role play:</w:t>
            </w:r>
          </w:p>
          <w:p w:rsidR="00000000" w:rsidDel="00000000" w:rsidP="00000000" w:rsidRDefault="00000000" w:rsidRPr="00000000" w14:paraId="000002FD">
            <w:pPr>
              <w:jc w:val="both"/>
              <w:rPr>
                <w:sz w:val="24"/>
                <w:szCs w:val="24"/>
              </w:rPr>
            </w:pPr>
            <w:r w:rsidDel="00000000" w:rsidR="00000000" w:rsidRPr="00000000">
              <w:rPr>
                <w:sz w:val="24"/>
                <w:szCs w:val="24"/>
                <w:rtl w:val="0"/>
              </w:rPr>
              <w:t xml:space="preserve">Analisis kasus industri sederhana</w:t>
            </w:r>
          </w:p>
        </w:tc>
        <w:tc>
          <w:tcPr>
            <w:gridSpan w:val="3"/>
          </w:tcPr>
          <w:p w:rsidR="00000000" w:rsidDel="00000000" w:rsidP="00000000" w:rsidRDefault="00000000" w:rsidRPr="00000000" w14:paraId="00000300">
            <w:pPr>
              <w:rPr>
                <w:b w:val="1"/>
                <w:bCs w:val="1"/>
              </w:rPr>
            </w:pPr>
            <w:r w:rsidDel="00000000" w:rsidR="00000000" w:rsidRPr="00000000">
              <w:rPr>
                <w:rtl w:val="0"/>
              </w:rPr>
            </w:r>
          </w:p>
        </w:tc>
        <w:tc>
          <w:tcPr>
            <w:gridSpan w:val="2"/>
          </w:tcPr>
          <w:p w:rsidR="00000000" w:rsidDel="00000000" w:rsidP="00000000" w:rsidRDefault="00000000" w:rsidRPr="00000000" w14:paraId="00000303">
            <w:pPr>
              <w:jc w:val="both"/>
              <w:rPr>
                <w:sz w:val="24"/>
                <w:szCs w:val="24"/>
              </w:rPr>
            </w:pPr>
            <w:r w:rsidDel="00000000" w:rsidR="00000000" w:rsidRPr="00000000">
              <w:rPr>
                <w:sz w:val="24"/>
                <w:szCs w:val="24"/>
                <w:rtl w:val="0"/>
              </w:rPr>
              <w:t xml:space="preserve">Hierarki pengendalian bahaya dan penerapan pengendalian sederhana.</w:t>
            </w:r>
          </w:p>
        </w:tc>
        <w:tc>
          <w:tcPr/>
          <w:p w:rsidR="00000000" w:rsidDel="00000000" w:rsidP="00000000" w:rsidRDefault="00000000" w:rsidRPr="00000000" w14:paraId="00000305">
            <w:pPr>
              <w:jc w:val="center"/>
              <w:rPr>
                <w:b w:val="1"/>
                <w:bCs w:val="1"/>
              </w:rPr>
            </w:pPr>
            <w:r w:rsidDel="00000000" w:rsidR="00000000" w:rsidRPr="00000000">
              <w:rPr>
                <w:b w:val="1"/>
                <w:bCs w:val="1"/>
                <w:rtl w:val="0"/>
              </w:rPr>
              <w:t xml:space="preserve">5</w:t>
            </w:r>
          </w:p>
        </w:tc>
      </w:tr>
      <w:tr>
        <w:trPr>
          <w:cantSplit w:val="0"/>
          <w:tblHeader w:val="0"/>
        </w:trPr>
        <w:tc>
          <w:tcPr/>
          <w:p w:rsidR="00000000" w:rsidDel="00000000" w:rsidP="00000000" w:rsidRDefault="00000000" w:rsidRPr="00000000" w14:paraId="00000306">
            <w:pPr>
              <w:ind w:left="-90" w:right="-108" w:firstLine="0"/>
              <w:jc w:val="center"/>
              <w:rPr>
                <w:b w:val="1"/>
                <w:bCs w:val="1"/>
              </w:rPr>
            </w:pPr>
            <w:r w:rsidDel="00000000" w:rsidR="00000000" w:rsidRPr="00000000">
              <w:rPr>
                <w:b w:val="1"/>
                <w:bCs w:val="1"/>
                <w:rtl w:val="0"/>
              </w:rPr>
              <w:t xml:space="preserve">11</w:t>
            </w:r>
          </w:p>
        </w:tc>
        <w:tc>
          <w:tcPr>
            <w:gridSpan w:val="2"/>
            <w:vAlign w:val="center"/>
          </w:tcPr>
          <w:p w:rsidR="00000000" w:rsidDel="00000000" w:rsidP="00000000" w:rsidRDefault="00000000" w:rsidRPr="00000000" w14:paraId="00000307">
            <w:pPr>
              <w:ind w:left="142" w:firstLine="0"/>
              <w:jc w:val="both"/>
              <w:rPr>
                <w:sz w:val="24"/>
                <w:szCs w:val="24"/>
              </w:rPr>
            </w:pPr>
            <w:r w:rsidDel="00000000" w:rsidR="00000000" w:rsidRPr="00000000">
              <w:rPr>
                <w:color w:val="000000"/>
                <w:sz w:val="24"/>
                <w:szCs w:val="24"/>
                <w:rtl w:val="0"/>
              </w:rPr>
              <w:t xml:space="preserve">Peraturan &amp; regulasi dasar K3 nasional</w:t>
            </w:r>
            <w:r w:rsidDel="00000000" w:rsidR="00000000" w:rsidRPr="00000000">
              <w:rPr>
                <w:rtl w:val="0"/>
              </w:rPr>
            </w:r>
          </w:p>
        </w:tc>
        <w:tc>
          <w:tcPr>
            <w:gridSpan w:val="2"/>
            <w:vAlign w:val="center"/>
          </w:tcPr>
          <w:p w:rsidR="00000000" w:rsidDel="00000000" w:rsidP="00000000" w:rsidRDefault="00000000" w:rsidRPr="00000000" w14:paraId="00000309">
            <w:pPr>
              <w:jc w:val="both"/>
              <w:rPr>
                <w:b w:val="1"/>
                <w:bCs w:val="1"/>
                <w:sz w:val="24"/>
                <w:szCs w:val="24"/>
              </w:rPr>
            </w:pPr>
            <w:r w:rsidDel="00000000" w:rsidR="00000000" w:rsidRPr="00000000">
              <w:rPr>
                <w:color w:val="000000"/>
                <w:sz w:val="24"/>
                <w:szCs w:val="24"/>
                <w:rtl w:val="0"/>
              </w:rPr>
              <w:t xml:space="preserve">Menjelaskan isi UU </w:t>
            </w:r>
            <w:r w:rsidDel="00000000" w:rsidR="00000000" w:rsidRPr="00000000">
              <w:rPr>
                <w:rtl w:val="0"/>
              </w:rPr>
            </w:r>
          </w:p>
        </w:tc>
        <w:tc>
          <w:tcPr>
            <w:gridSpan w:val="2"/>
          </w:tcPr>
          <w:p w:rsidR="00000000" w:rsidDel="00000000" w:rsidP="00000000" w:rsidRDefault="00000000" w:rsidRPr="00000000" w14:paraId="0000030B">
            <w:pPr>
              <w:jc w:val="both"/>
              <w:rPr>
                <w:b w:val="1"/>
                <w:bCs w:val="1"/>
                <w:sz w:val="24"/>
                <w:szCs w:val="24"/>
              </w:rPr>
            </w:pPr>
            <w:r w:rsidDel="00000000" w:rsidR="00000000" w:rsidRPr="00000000">
              <w:rPr>
                <w:color w:val="000000"/>
                <w:sz w:val="24"/>
                <w:szCs w:val="24"/>
                <w:rtl w:val="0"/>
              </w:rPr>
              <w:t xml:space="preserve">Kuis regulasi</w:t>
            </w:r>
            <w:r w:rsidDel="00000000" w:rsidR="00000000" w:rsidRPr="00000000">
              <w:rPr>
                <w:rtl w:val="0"/>
              </w:rPr>
            </w:r>
          </w:p>
        </w:tc>
        <w:tc>
          <w:tcPr>
            <w:gridSpan w:val="3"/>
            <w:vAlign w:val="center"/>
          </w:tcPr>
          <w:p w:rsidR="00000000" w:rsidDel="00000000" w:rsidP="00000000" w:rsidRDefault="00000000" w:rsidRPr="00000000" w14:paraId="0000030D">
            <w:pPr>
              <w:jc w:val="both"/>
              <w:rPr>
                <w:color w:val="000000"/>
                <w:sz w:val="24"/>
                <w:szCs w:val="24"/>
              </w:rPr>
            </w:pPr>
            <w:r w:rsidDel="00000000" w:rsidR="00000000" w:rsidRPr="00000000">
              <w:rPr>
                <w:color w:val="000000"/>
                <w:sz w:val="24"/>
                <w:szCs w:val="24"/>
                <w:rtl w:val="0"/>
              </w:rPr>
              <w:t xml:space="preserve">Ceramah, telaah dokumen UU No.1/1970:</w:t>
            </w:r>
          </w:p>
          <w:p w:rsidR="00000000" w:rsidDel="00000000" w:rsidP="00000000" w:rsidRDefault="00000000" w:rsidRPr="00000000" w14:paraId="0000030E">
            <w:pPr>
              <w:jc w:val="both"/>
              <w:rPr>
                <w:sz w:val="24"/>
                <w:szCs w:val="24"/>
              </w:rPr>
            </w:pPr>
            <w:r w:rsidDel="00000000" w:rsidR="00000000" w:rsidRPr="00000000">
              <w:rPr>
                <w:sz w:val="24"/>
                <w:szCs w:val="24"/>
                <w:rtl w:val="0"/>
              </w:rPr>
              <w:t xml:space="preserve">Merangkum pasal penting</w:t>
            </w:r>
          </w:p>
        </w:tc>
        <w:tc>
          <w:tcPr>
            <w:gridSpan w:val="3"/>
          </w:tcPr>
          <w:p w:rsidR="00000000" w:rsidDel="00000000" w:rsidP="00000000" w:rsidRDefault="00000000" w:rsidRPr="00000000" w14:paraId="00000311">
            <w:pPr>
              <w:rPr>
                <w:b w:val="1"/>
                <w:bCs w:val="1"/>
              </w:rPr>
            </w:pPr>
            <w:r w:rsidDel="00000000" w:rsidR="00000000" w:rsidRPr="00000000">
              <w:rPr>
                <w:rtl w:val="0"/>
              </w:rPr>
            </w:r>
          </w:p>
        </w:tc>
        <w:tc>
          <w:tcPr>
            <w:gridSpan w:val="2"/>
          </w:tcPr>
          <w:p w:rsidR="00000000" w:rsidDel="00000000" w:rsidP="00000000" w:rsidRDefault="00000000" w:rsidRPr="00000000" w14:paraId="00000314">
            <w:pPr>
              <w:jc w:val="both"/>
              <w:rPr>
                <w:sz w:val="24"/>
                <w:szCs w:val="24"/>
              </w:rPr>
            </w:pPr>
            <w:r w:rsidDel="00000000" w:rsidR="00000000" w:rsidRPr="00000000">
              <w:rPr>
                <w:sz w:val="24"/>
                <w:szCs w:val="24"/>
                <w:rtl w:val="0"/>
              </w:rPr>
              <w:t xml:space="preserve">Peraturan dan perundangan K3 nasional (UU No.1/1970, Permenaker, dsb).</w:t>
            </w:r>
          </w:p>
        </w:tc>
        <w:tc>
          <w:tcPr/>
          <w:p w:rsidR="00000000" w:rsidDel="00000000" w:rsidP="00000000" w:rsidRDefault="00000000" w:rsidRPr="00000000" w14:paraId="00000316">
            <w:pPr>
              <w:jc w:val="center"/>
              <w:rPr>
                <w:b w:val="1"/>
                <w:bCs w:val="1"/>
              </w:rPr>
            </w:pPr>
            <w:r w:rsidDel="00000000" w:rsidR="00000000" w:rsidRPr="00000000">
              <w:rPr>
                <w:b w:val="1"/>
                <w:bCs w:val="1"/>
                <w:rtl w:val="0"/>
              </w:rPr>
              <w:t xml:space="preserve">5</w:t>
            </w:r>
          </w:p>
        </w:tc>
      </w:tr>
      <w:tr>
        <w:trPr>
          <w:cantSplit w:val="0"/>
          <w:tblHeader w:val="0"/>
        </w:trPr>
        <w:tc>
          <w:tcPr/>
          <w:p w:rsidR="00000000" w:rsidDel="00000000" w:rsidP="00000000" w:rsidRDefault="00000000" w:rsidRPr="00000000" w14:paraId="00000317">
            <w:pPr>
              <w:ind w:left="-90" w:right="-108" w:firstLine="0"/>
              <w:jc w:val="center"/>
              <w:rPr>
                <w:b w:val="1"/>
                <w:bCs w:val="1"/>
              </w:rPr>
            </w:pPr>
            <w:r w:rsidDel="00000000" w:rsidR="00000000" w:rsidRPr="00000000">
              <w:rPr>
                <w:b w:val="1"/>
                <w:bCs w:val="1"/>
                <w:rtl w:val="0"/>
              </w:rPr>
              <w:t xml:space="preserve">12</w:t>
            </w:r>
          </w:p>
        </w:tc>
        <w:tc>
          <w:tcPr>
            <w:gridSpan w:val="2"/>
            <w:vAlign w:val="center"/>
          </w:tcPr>
          <w:p w:rsidR="00000000" w:rsidDel="00000000" w:rsidP="00000000" w:rsidRDefault="00000000" w:rsidRPr="00000000" w14:paraId="00000318">
            <w:pPr>
              <w:ind w:left="142" w:firstLine="0"/>
              <w:jc w:val="both"/>
              <w:rPr>
                <w:sz w:val="24"/>
                <w:szCs w:val="24"/>
              </w:rPr>
            </w:pPr>
            <w:r w:rsidDel="00000000" w:rsidR="00000000" w:rsidRPr="00000000">
              <w:rPr>
                <w:color w:val="000000"/>
                <w:sz w:val="24"/>
                <w:szCs w:val="24"/>
                <w:rtl w:val="0"/>
              </w:rPr>
              <w:t xml:space="preserve">Standar internasional (ILO, ISO 45001)</w:t>
            </w:r>
            <w:r w:rsidDel="00000000" w:rsidR="00000000" w:rsidRPr="00000000">
              <w:rPr>
                <w:rtl w:val="0"/>
              </w:rPr>
            </w:r>
          </w:p>
        </w:tc>
        <w:tc>
          <w:tcPr>
            <w:gridSpan w:val="2"/>
            <w:vAlign w:val="center"/>
          </w:tcPr>
          <w:p w:rsidR="00000000" w:rsidDel="00000000" w:rsidP="00000000" w:rsidRDefault="00000000" w:rsidRPr="00000000" w14:paraId="0000031A">
            <w:pPr>
              <w:jc w:val="both"/>
              <w:rPr>
                <w:b w:val="1"/>
                <w:bCs w:val="1"/>
                <w:sz w:val="24"/>
                <w:szCs w:val="24"/>
              </w:rPr>
            </w:pPr>
            <w:r w:rsidDel="00000000" w:rsidR="00000000" w:rsidRPr="00000000">
              <w:rPr>
                <w:color w:val="000000"/>
                <w:sz w:val="24"/>
                <w:szCs w:val="24"/>
                <w:rtl w:val="0"/>
              </w:rPr>
              <w:t xml:space="preserve">Menjelaskan perbedaan regulasi nasional &amp; internasional </w:t>
            </w:r>
            <w:r w:rsidDel="00000000" w:rsidR="00000000" w:rsidRPr="00000000">
              <w:rPr>
                <w:rtl w:val="0"/>
              </w:rPr>
            </w:r>
          </w:p>
        </w:tc>
        <w:tc>
          <w:tcPr>
            <w:gridSpan w:val="2"/>
          </w:tcPr>
          <w:p w:rsidR="00000000" w:rsidDel="00000000" w:rsidP="00000000" w:rsidRDefault="00000000" w:rsidRPr="00000000" w14:paraId="0000031C">
            <w:pPr>
              <w:jc w:val="both"/>
              <w:rPr>
                <w:b w:val="1"/>
                <w:bCs w:val="1"/>
                <w:sz w:val="24"/>
                <w:szCs w:val="24"/>
              </w:rPr>
            </w:pPr>
            <w:r w:rsidDel="00000000" w:rsidR="00000000" w:rsidRPr="00000000">
              <w:rPr>
                <w:color w:val="000000"/>
                <w:sz w:val="24"/>
                <w:szCs w:val="24"/>
                <w:rtl w:val="0"/>
              </w:rPr>
              <w:t xml:space="preserve">Presentasi</w:t>
            </w:r>
            <w:r w:rsidDel="00000000" w:rsidR="00000000" w:rsidRPr="00000000">
              <w:rPr>
                <w:rtl w:val="0"/>
              </w:rPr>
            </w:r>
          </w:p>
        </w:tc>
        <w:tc>
          <w:tcPr>
            <w:gridSpan w:val="3"/>
            <w:vAlign w:val="center"/>
          </w:tcPr>
          <w:p w:rsidR="00000000" w:rsidDel="00000000" w:rsidP="00000000" w:rsidRDefault="00000000" w:rsidRPr="00000000" w14:paraId="0000031E">
            <w:pPr>
              <w:jc w:val="both"/>
              <w:rPr>
                <w:color w:val="000000"/>
                <w:sz w:val="24"/>
                <w:szCs w:val="24"/>
              </w:rPr>
            </w:pPr>
            <w:r w:rsidDel="00000000" w:rsidR="00000000" w:rsidRPr="00000000">
              <w:rPr>
                <w:color w:val="000000"/>
                <w:sz w:val="24"/>
                <w:szCs w:val="24"/>
                <w:rtl w:val="0"/>
              </w:rPr>
              <w:t xml:space="preserve">Diskusi literatur, presentasi :</w:t>
            </w:r>
          </w:p>
          <w:p w:rsidR="00000000" w:rsidDel="00000000" w:rsidP="00000000" w:rsidRDefault="00000000" w:rsidRPr="00000000" w14:paraId="0000031F">
            <w:pPr>
              <w:jc w:val="both"/>
              <w:rPr>
                <w:sz w:val="24"/>
                <w:szCs w:val="24"/>
              </w:rPr>
            </w:pPr>
            <w:r w:rsidDel="00000000" w:rsidR="00000000" w:rsidRPr="00000000">
              <w:rPr>
                <w:sz w:val="24"/>
                <w:szCs w:val="24"/>
                <w:rtl w:val="0"/>
              </w:rPr>
              <w:t xml:space="preserve">Ringkasan standar ISO 45001</w:t>
            </w:r>
          </w:p>
        </w:tc>
        <w:tc>
          <w:tcPr>
            <w:gridSpan w:val="3"/>
          </w:tcPr>
          <w:p w:rsidR="00000000" w:rsidDel="00000000" w:rsidP="00000000" w:rsidRDefault="00000000" w:rsidRPr="00000000" w14:paraId="00000322">
            <w:pPr>
              <w:rPr>
                <w:b w:val="1"/>
                <w:bCs w:val="1"/>
              </w:rPr>
            </w:pPr>
            <w:r w:rsidDel="00000000" w:rsidR="00000000" w:rsidRPr="00000000">
              <w:rPr>
                <w:rtl w:val="0"/>
              </w:rPr>
            </w:r>
          </w:p>
        </w:tc>
        <w:tc>
          <w:tcPr>
            <w:gridSpan w:val="2"/>
          </w:tcPr>
          <w:p w:rsidR="00000000" w:rsidDel="00000000" w:rsidP="00000000" w:rsidRDefault="00000000" w:rsidRPr="00000000" w14:paraId="00000325">
            <w:pPr>
              <w:jc w:val="both"/>
              <w:rPr>
                <w:sz w:val="24"/>
                <w:szCs w:val="24"/>
              </w:rPr>
            </w:pPr>
            <w:r w:rsidDel="00000000" w:rsidR="00000000" w:rsidRPr="00000000">
              <w:rPr>
                <w:sz w:val="24"/>
                <w:szCs w:val="24"/>
                <w:rtl w:val="0"/>
              </w:rPr>
              <w:t xml:space="preserve">Standar internasional K3 (ILO Convention, ISO 45001).</w:t>
            </w:r>
          </w:p>
        </w:tc>
        <w:tc>
          <w:tcPr/>
          <w:p w:rsidR="00000000" w:rsidDel="00000000" w:rsidP="00000000" w:rsidRDefault="00000000" w:rsidRPr="00000000" w14:paraId="00000327">
            <w:pPr>
              <w:jc w:val="center"/>
              <w:rPr>
                <w:b w:val="1"/>
                <w:bCs w:val="1"/>
              </w:rPr>
            </w:pPr>
            <w:r w:rsidDel="00000000" w:rsidR="00000000" w:rsidRPr="00000000">
              <w:rPr>
                <w:b w:val="1"/>
                <w:bCs w:val="1"/>
                <w:rtl w:val="0"/>
              </w:rPr>
              <w:t xml:space="preserve">5</w:t>
            </w:r>
          </w:p>
        </w:tc>
      </w:tr>
      <w:tr>
        <w:trPr>
          <w:cantSplit w:val="0"/>
          <w:tblHeader w:val="0"/>
        </w:trPr>
        <w:tc>
          <w:tcPr/>
          <w:p w:rsidR="00000000" w:rsidDel="00000000" w:rsidP="00000000" w:rsidRDefault="00000000" w:rsidRPr="00000000" w14:paraId="00000328">
            <w:pPr>
              <w:ind w:left="-90" w:right="-108" w:firstLine="0"/>
              <w:jc w:val="center"/>
              <w:rPr>
                <w:b w:val="1"/>
                <w:bCs w:val="1"/>
              </w:rPr>
            </w:pPr>
            <w:r w:rsidDel="00000000" w:rsidR="00000000" w:rsidRPr="00000000">
              <w:rPr>
                <w:b w:val="1"/>
                <w:bCs w:val="1"/>
                <w:rtl w:val="0"/>
              </w:rPr>
              <w:t xml:space="preserve">13</w:t>
            </w:r>
          </w:p>
        </w:tc>
        <w:tc>
          <w:tcPr>
            <w:gridSpan w:val="2"/>
            <w:vAlign w:val="center"/>
          </w:tcPr>
          <w:p w:rsidR="00000000" w:rsidDel="00000000" w:rsidP="00000000" w:rsidRDefault="00000000" w:rsidRPr="00000000" w14:paraId="00000329">
            <w:pPr>
              <w:ind w:left="142" w:firstLine="0"/>
              <w:jc w:val="both"/>
              <w:rPr>
                <w:sz w:val="24"/>
                <w:szCs w:val="24"/>
              </w:rPr>
            </w:pPr>
            <w:r w:rsidDel="00000000" w:rsidR="00000000" w:rsidRPr="00000000">
              <w:rPr>
                <w:color w:val="000000"/>
                <w:sz w:val="24"/>
                <w:szCs w:val="24"/>
                <w:rtl w:val="0"/>
              </w:rPr>
              <w:t xml:space="preserve">Analisis kasus integratif (hazard + regulasi)</w:t>
            </w:r>
            <w:r w:rsidDel="00000000" w:rsidR="00000000" w:rsidRPr="00000000">
              <w:rPr>
                <w:rtl w:val="0"/>
              </w:rPr>
            </w:r>
          </w:p>
        </w:tc>
        <w:tc>
          <w:tcPr>
            <w:gridSpan w:val="2"/>
            <w:vAlign w:val="center"/>
          </w:tcPr>
          <w:p w:rsidR="00000000" w:rsidDel="00000000" w:rsidP="00000000" w:rsidRDefault="00000000" w:rsidRPr="00000000" w14:paraId="0000032B">
            <w:pPr>
              <w:jc w:val="both"/>
              <w:rPr>
                <w:b w:val="1"/>
                <w:bCs w:val="1"/>
                <w:sz w:val="24"/>
                <w:szCs w:val="24"/>
              </w:rPr>
            </w:pPr>
            <w:r w:rsidDel="00000000" w:rsidR="00000000" w:rsidRPr="00000000">
              <w:rPr>
                <w:color w:val="000000"/>
                <w:sz w:val="24"/>
                <w:szCs w:val="24"/>
                <w:rtl w:val="0"/>
              </w:rPr>
              <w:t xml:space="preserve">Menganalisis penyebab &amp; kontrol </w:t>
            </w:r>
            <w:r w:rsidDel="00000000" w:rsidR="00000000" w:rsidRPr="00000000">
              <w:rPr>
                <w:rtl w:val="0"/>
              </w:rPr>
            </w:r>
          </w:p>
        </w:tc>
        <w:tc>
          <w:tcPr>
            <w:gridSpan w:val="2"/>
          </w:tcPr>
          <w:p w:rsidR="00000000" w:rsidDel="00000000" w:rsidP="00000000" w:rsidRDefault="00000000" w:rsidRPr="00000000" w14:paraId="0000032D">
            <w:pPr>
              <w:jc w:val="both"/>
              <w:rPr>
                <w:b w:val="1"/>
                <w:bCs w:val="1"/>
                <w:sz w:val="24"/>
                <w:szCs w:val="24"/>
              </w:rPr>
            </w:pPr>
            <w:r w:rsidDel="00000000" w:rsidR="00000000" w:rsidRPr="00000000">
              <w:rPr>
                <w:color w:val="000000"/>
                <w:sz w:val="24"/>
                <w:szCs w:val="24"/>
                <w:rtl w:val="0"/>
              </w:rPr>
              <w:t xml:space="preserve">Penilaian studi kasus</w:t>
            </w:r>
            <w:r w:rsidDel="00000000" w:rsidR="00000000" w:rsidRPr="00000000">
              <w:rPr>
                <w:rtl w:val="0"/>
              </w:rPr>
            </w:r>
          </w:p>
        </w:tc>
        <w:tc>
          <w:tcPr>
            <w:gridSpan w:val="3"/>
            <w:vAlign w:val="center"/>
          </w:tcPr>
          <w:p w:rsidR="00000000" w:rsidDel="00000000" w:rsidP="00000000" w:rsidRDefault="00000000" w:rsidRPr="00000000" w14:paraId="0000032F">
            <w:pPr>
              <w:jc w:val="both"/>
              <w:rPr>
                <w:color w:val="000000"/>
                <w:sz w:val="24"/>
                <w:szCs w:val="24"/>
              </w:rPr>
            </w:pPr>
            <w:r w:rsidDel="00000000" w:rsidR="00000000" w:rsidRPr="00000000">
              <w:rPr>
                <w:color w:val="000000"/>
                <w:sz w:val="24"/>
                <w:szCs w:val="24"/>
                <w:rtl w:val="0"/>
              </w:rPr>
              <w:t xml:space="preserve">PBL, diskusi kasus nyata: </w:t>
            </w:r>
          </w:p>
          <w:p w:rsidR="00000000" w:rsidDel="00000000" w:rsidP="00000000" w:rsidRDefault="00000000" w:rsidRPr="00000000" w14:paraId="00000330">
            <w:pPr>
              <w:jc w:val="both"/>
              <w:rPr>
                <w:sz w:val="24"/>
                <w:szCs w:val="24"/>
              </w:rPr>
            </w:pPr>
            <w:r w:rsidDel="00000000" w:rsidR="00000000" w:rsidRPr="00000000">
              <w:rPr>
                <w:sz w:val="24"/>
                <w:szCs w:val="24"/>
                <w:rtl w:val="0"/>
              </w:rPr>
              <w:t xml:space="preserve">Analisis kecelakaan sederhana</w:t>
            </w:r>
          </w:p>
        </w:tc>
        <w:tc>
          <w:tcPr>
            <w:gridSpan w:val="3"/>
          </w:tcPr>
          <w:p w:rsidR="00000000" w:rsidDel="00000000" w:rsidP="00000000" w:rsidRDefault="00000000" w:rsidRPr="00000000" w14:paraId="00000333">
            <w:pPr>
              <w:rPr>
                <w:b w:val="1"/>
                <w:bCs w:val="1"/>
              </w:rPr>
            </w:pPr>
            <w:r w:rsidDel="00000000" w:rsidR="00000000" w:rsidRPr="00000000">
              <w:rPr>
                <w:rtl w:val="0"/>
              </w:rPr>
            </w:r>
          </w:p>
        </w:tc>
        <w:tc>
          <w:tcPr>
            <w:gridSpan w:val="2"/>
          </w:tcPr>
          <w:p w:rsidR="00000000" w:rsidDel="00000000" w:rsidP="00000000" w:rsidRDefault="00000000" w:rsidRPr="00000000" w14:paraId="00000336">
            <w:pPr>
              <w:jc w:val="both"/>
              <w:rPr>
                <w:sz w:val="24"/>
                <w:szCs w:val="24"/>
              </w:rPr>
            </w:pPr>
            <w:r w:rsidDel="00000000" w:rsidR="00000000" w:rsidRPr="00000000">
              <w:rPr>
                <w:sz w:val="24"/>
                <w:szCs w:val="24"/>
                <w:rtl w:val="0"/>
              </w:rPr>
              <w:t xml:space="preserve">Analisis kasus kecelakaan kerja sederhana.</w:t>
            </w:r>
          </w:p>
        </w:tc>
        <w:tc>
          <w:tcPr/>
          <w:p w:rsidR="00000000" w:rsidDel="00000000" w:rsidP="00000000" w:rsidRDefault="00000000" w:rsidRPr="00000000" w14:paraId="00000338">
            <w:pPr>
              <w:jc w:val="center"/>
              <w:rPr>
                <w:b w:val="1"/>
                <w:bCs w:val="1"/>
              </w:rPr>
            </w:pPr>
            <w:r w:rsidDel="00000000" w:rsidR="00000000" w:rsidRPr="00000000">
              <w:rPr>
                <w:b w:val="1"/>
                <w:bCs w:val="1"/>
                <w:rtl w:val="0"/>
              </w:rPr>
              <w:t xml:space="preserve">5</w:t>
            </w:r>
          </w:p>
        </w:tc>
      </w:tr>
      <w:tr>
        <w:trPr>
          <w:cantSplit w:val="0"/>
          <w:tblHeader w:val="0"/>
        </w:trPr>
        <w:tc>
          <w:tcPr/>
          <w:p w:rsidR="00000000" w:rsidDel="00000000" w:rsidP="00000000" w:rsidRDefault="00000000" w:rsidRPr="00000000" w14:paraId="00000339">
            <w:pPr>
              <w:ind w:left="-90" w:right="-108" w:firstLine="0"/>
              <w:jc w:val="center"/>
              <w:rPr>
                <w:b w:val="1"/>
                <w:bCs w:val="1"/>
              </w:rPr>
            </w:pPr>
            <w:r w:rsidDel="00000000" w:rsidR="00000000" w:rsidRPr="00000000">
              <w:rPr>
                <w:b w:val="1"/>
                <w:bCs w:val="1"/>
                <w:rtl w:val="0"/>
              </w:rPr>
              <w:t xml:space="preserve">14</w:t>
            </w:r>
          </w:p>
        </w:tc>
        <w:tc>
          <w:tcPr>
            <w:gridSpan w:val="2"/>
            <w:vAlign w:val="center"/>
          </w:tcPr>
          <w:p w:rsidR="00000000" w:rsidDel="00000000" w:rsidP="00000000" w:rsidRDefault="00000000" w:rsidRPr="00000000" w14:paraId="0000033A">
            <w:pPr>
              <w:ind w:left="142" w:firstLine="0"/>
              <w:jc w:val="both"/>
              <w:rPr>
                <w:sz w:val="24"/>
                <w:szCs w:val="24"/>
              </w:rPr>
            </w:pPr>
            <w:r w:rsidDel="00000000" w:rsidR="00000000" w:rsidRPr="00000000">
              <w:rPr>
                <w:color w:val="000000"/>
                <w:sz w:val="24"/>
                <w:szCs w:val="24"/>
                <w:rtl w:val="0"/>
              </w:rPr>
              <w:t xml:space="preserve">Evaluasi &amp; review materi</w:t>
            </w:r>
            <w:r w:rsidDel="00000000" w:rsidR="00000000" w:rsidRPr="00000000">
              <w:rPr>
                <w:rtl w:val="0"/>
              </w:rPr>
            </w:r>
          </w:p>
        </w:tc>
        <w:tc>
          <w:tcPr>
            <w:gridSpan w:val="2"/>
            <w:vAlign w:val="center"/>
          </w:tcPr>
          <w:p w:rsidR="00000000" w:rsidDel="00000000" w:rsidP="00000000" w:rsidRDefault="00000000" w:rsidRPr="00000000" w14:paraId="0000033C">
            <w:pPr>
              <w:jc w:val="both"/>
              <w:rPr>
                <w:b w:val="1"/>
                <w:bCs w:val="1"/>
                <w:sz w:val="24"/>
                <w:szCs w:val="24"/>
              </w:rPr>
            </w:pPr>
            <w:r w:rsidDel="00000000" w:rsidR="00000000" w:rsidRPr="00000000">
              <w:rPr>
                <w:color w:val="000000"/>
                <w:sz w:val="24"/>
                <w:szCs w:val="24"/>
                <w:rtl w:val="0"/>
              </w:rPr>
              <w:t xml:space="preserve">Menjelaskan kembali konsep penting </w:t>
            </w:r>
            <w:r w:rsidDel="00000000" w:rsidR="00000000" w:rsidRPr="00000000">
              <w:rPr>
                <w:rtl w:val="0"/>
              </w:rPr>
            </w:r>
          </w:p>
        </w:tc>
        <w:tc>
          <w:tcPr>
            <w:gridSpan w:val="2"/>
          </w:tcPr>
          <w:p w:rsidR="00000000" w:rsidDel="00000000" w:rsidP="00000000" w:rsidRDefault="00000000" w:rsidRPr="00000000" w14:paraId="0000033E">
            <w:pPr>
              <w:jc w:val="both"/>
              <w:rPr>
                <w:b w:val="1"/>
                <w:bCs w:val="1"/>
                <w:sz w:val="24"/>
                <w:szCs w:val="24"/>
              </w:rPr>
            </w:pPr>
            <w:r w:rsidDel="00000000" w:rsidR="00000000" w:rsidRPr="00000000">
              <w:rPr>
                <w:color w:val="000000"/>
                <w:sz w:val="24"/>
                <w:szCs w:val="24"/>
                <w:rtl w:val="0"/>
              </w:rPr>
              <w:t xml:space="preserve">Kuis komprehensif</w:t>
            </w:r>
            <w:r w:rsidDel="00000000" w:rsidR="00000000" w:rsidRPr="00000000">
              <w:rPr>
                <w:rtl w:val="0"/>
              </w:rPr>
            </w:r>
          </w:p>
        </w:tc>
        <w:tc>
          <w:tcPr>
            <w:gridSpan w:val="3"/>
            <w:vAlign w:val="center"/>
          </w:tcPr>
          <w:p w:rsidR="00000000" w:rsidDel="00000000" w:rsidP="00000000" w:rsidRDefault="00000000" w:rsidRPr="00000000" w14:paraId="00000340">
            <w:pPr>
              <w:jc w:val="both"/>
              <w:rPr>
                <w:color w:val="000000"/>
                <w:sz w:val="24"/>
                <w:szCs w:val="24"/>
              </w:rPr>
            </w:pPr>
            <w:r w:rsidDel="00000000" w:rsidR="00000000" w:rsidRPr="00000000">
              <w:rPr>
                <w:color w:val="000000"/>
                <w:sz w:val="24"/>
                <w:szCs w:val="24"/>
                <w:rtl w:val="0"/>
              </w:rPr>
              <w:t xml:space="preserve">Diskusi reflektif, kuis :</w:t>
            </w:r>
          </w:p>
          <w:p w:rsidR="00000000" w:rsidDel="00000000" w:rsidP="00000000" w:rsidRDefault="00000000" w:rsidRPr="00000000" w14:paraId="00000341">
            <w:pPr>
              <w:jc w:val="both"/>
              <w:rPr>
                <w:sz w:val="24"/>
                <w:szCs w:val="24"/>
              </w:rPr>
            </w:pPr>
            <w:r w:rsidDel="00000000" w:rsidR="00000000" w:rsidRPr="00000000">
              <w:rPr>
                <w:sz w:val="24"/>
                <w:szCs w:val="24"/>
                <w:rtl w:val="0"/>
              </w:rPr>
              <w:t xml:space="preserve">Menyusun peta konsep K3 </w:t>
            </w:r>
          </w:p>
        </w:tc>
        <w:tc>
          <w:tcPr>
            <w:gridSpan w:val="3"/>
          </w:tcPr>
          <w:p w:rsidR="00000000" w:rsidDel="00000000" w:rsidP="00000000" w:rsidRDefault="00000000" w:rsidRPr="00000000" w14:paraId="00000344">
            <w:pPr>
              <w:rPr>
                <w:b w:val="1"/>
                <w:bCs w:val="1"/>
              </w:rPr>
            </w:pPr>
            <w:r w:rsidDel="00000000" w:rsidR="00000000" w:rsidRPr="00000000">
              <w:rPr>
                <w:rtl w:val="0"/>
              </w:rPr>
            </w:r>
          </w:p>
        </w:tc>
        <w:tc>
          <w:tcPr>
            <w:gridSpan w:val="2"/>
          </w:tcPr>
          <w:p w:rsidR="00000000" w:rsidDel="00000000" w:rsidP="00000000" w:rsidRDefault="00000000" w:rsidRPr="00000000" w14:paraId="00000347">
            <w:pPr>
              <w:jc w:val="both"/>
              <w:rPr>
                <w:sz w:val="24"/>
                <w:szCs w:val="24"/>
              </w:rPr>
            </w:pPr>
            <w:r w:rsidDel="00000000" w:rsidR="00000000" w:rsidRPr="00000000">
              <w:rPr>
                <w:sz w:val="24"/>
                <w:szCs w:val="24"/>
                <w:rtl w:val="0"/>
              </w:rPr>
              <w:t xml:space="preserve">Review dan evaluasi pembelajaran konsep K3.</w:t>
            </w:r>
          </w:p>
        </w:tc>
        <w:tc>
          <w:tcPr/>
          <w:p w:rsidR="00000000" w:rsidDel="00000000" w:rsidP="00000000" w:rsidRDefault="00000000" w:rsidRPr="00000000" w14:paraId="00000349">
            <w:pPr>
              <w:jc w:val="center"/>
              <w:rPr>
                <w:b w:val="1"/>
                <w:bCs w:val="1"/>
              </w:rPr>
            </w:pPr>
            <w:r w:rsidDel="00000000" w:rsidR="00000000" w:rsidRPr="00000000">
              <w:rPr>
                <w:b w:val="1"/>
                <w:bCs w:val="1"/>
                <w:rtl w:val="0"/>
              </w:rPr>
              <w:t xml:space="preserve">5</w:t>
            </w:r>
          </w:p>
        </w:tc>
      </w:tr>
      <w:tr>
        <w:trPr>
          <w:cantSplit w:val="0"/>
          <w:tblHeader w:val="0"/>
        </w:trPr>
        <w:tc>
          <w:tcPr/>
          <w:p w:rsidR="00000000" w:rsidDel="00000000" w:rsidP="00000000" w:rsidRDefault="00000000" w:rsidRPr="00000000" w14:paraId="0000034A">
            <w:pPr>
              <w:ind w:left="-90" w:right="-108" w:firstLine="0"/>
              <w:jc w:val="center"/>
              <w:rPr>
                <w:b w:val="1"/>
                <w:bCs w:val="1"/>
              </w:rPr>
            </w:pPr>
            <w:r w:rsidDel="00000000" w:rsidR="00000000" w:rsidRPr="00000000">
              <w:rPr>
                <w:b w:val="1"/>
                <w:bCs w:val="1"/>
                <w:rtl w:val="0"/>
              </w:rPr>
              <w:t xml:space="preserve">15</w:t>
            </w:r>
          </w:p>
        </w:tc>
        <w:tc>
          <w:tcPr>
            <w:gridSpan w:val="2"/>
            <w:vAlign w:val="center"/>
          </w:tcPr>
          <w:p w:rsidR="00000000" w:rsidDel="00000000" w:rsidP="00000000" w:rsidRDefault="00000000" w:rsidRPr="00000000" w14:paraId="0000034B">
            <w:pPr>
              <w:ind w:left="142" w:firstLine="0"/>
              <w:jc w:val="both"/>
              <w:rPr>
                <w:sz w:val="24"/>
                <w:szCs w:val="24"/>
              </w:rPr>
            </w:pPr>
            <w:r w:rsidDel="00000000" w:rsidR="00000000" w:rsidRPr="00000000">
              <w:rPr>
                <w:color w:val="000000"/>
                <w:sz w:val="24"/>
                <w:szCs w:val="24"/>
                <w:rtl w:val="0"/>
              </w:rPr>
              <w:t xml:space="preserve">Umpan balik &amp; refleksi pembelajaran</w:t>
            </w:r>
            <w:r w:rsidDel="00000000" w:rsidR="00000000" w:rsidRPr="00000000">
              <w:rPr>
                <w:rtl w:val="0"/>
              </w:rPr>
            </w:r>
          </w:p>
        </w:tc>
        <w:tc>
          <w:tcPr>
            <w:gridSpan w:val="2"/>
            <w:vAlign w:val="center"/>
          </w:tcPr>
          <w:p w:rsidR="00000000" w:rsidDel="00000000" w:rsidP="00000000" w:rsidRDefault="00000000" w:rsidRPr="00000000" w14:paraId="0000034D">
            <w:pPr>
              <w:jc w:val="both"/>
              <w:rPr>
                <w:b w:val="1"/>
                <w:bCs w:val="1"/>
                <w:sz w:val="24"/>
                <w:szCs w:val="24"/>
              </w:rPr>
            </w:pPr>
            <w:r w:rsidDel="00000000" w:rsidR="00000000" w:rsidRPr="00000000">
              <w:rPr>
                <w:color w:val="000000"/>
                <w:sz w:val="24"/>
                <w:szCs w:val="24"/>
                <w:rtl w:val="0"/>
              </w:rPr>
              <w:t xml:space="preserve">Evaluasi proses perkuliahan (non-skor)</w:t>
            </w:r>
            <w:r w:rsidDel="00000000" w:rsidR="00000000" w:rsidRPr="00000000">
              <w:rPr>
                <w:rtl w:val="0"/>
              </w:rPr>
            </w:r>
          </w:p>
        </w:tc>
        <w:tc>
          <w:tcPr>
            <w:gridSpan w:val="2"/>
            <w:vAlign w:val="center"/>
          </w:tcPr>
          <w:p w:rsidR="00000000" w:rsidDel="00000000" w:rsidP="00000000" w:rsidRDefault="00000000" w:rsidRPr="00000000" w14:paraId="0000034F">
            <w:pPr>
              <w:jc w:val="both"/>
              <w:rPr>
                <w:sz w:val="24"/>
                <w:szCs w:val="24"/>
              </w:rPr>
            </w:pPr>
            <w:r w:rsidDel="00000000" w:rsidR="00000000" w:rsidRPr="00000000">
              <w:rPr>
                <w:sz w:val="24"/>
                <w:szCs w:val="24"/>
                <w:rtl w:val="0"/>
              </w:rPr>
              <w:t xml:space="preserve">Evaluasi materi </w:t>
            </w:r>
          </w:p>
        </w:tc>
        <w:tc>
          <w:tcPr>
            <w:gridSpan w:val="3"/>
            <w:vAlign w:val="center"/>
          </w:tcPr>
          <w:p w:rsidR="00000000" w:rsidDel="00000000" w:rsidP="00000000" w:rsidRDefault="00000000" w:rsidRPr="00000000" w14:paraId="00000351">
            <w:pPr>
              <w:jc w:val="both"/>
              <w:rPr>
                <w:sz w:val="24"/>
                <w:szCs w:val="24"/>
              </w:rPr>
            </w:pPr>
            <w:r w:rsidDel="00000000" w:rsidR="00000000" w:rsidRPr="00000000">
              <w:rPr>
                <w:sz w:val="24"/>
                <w:szCs w:val="24"/>
                <w:rtl w:val="0"/>
              </w:rPr>
              <w:t xml:space="preserve">Diskusi kelas, evaluasi RPS: Kuesioner reflektif</w:t>
            </w:r>
          </w:p>
        </w:tc>
        <w:tc>
          <w:tcPr>
            <w:gridSpan w:val="3"/>
            <w:vAlign w:val="center"/>
          </w:tcPr>
          <w:p w:rsidR="00000000" w:rsidDel="00000000" w:rsidP="00000000" w:rsidRDefault="00000000" w:rsidRPr="00000000" w14:paraId="00000354">
            <w:pPr>
              <w:rPr>
                <w:b w:val="1"/>
                <w:bCs w:val="1"/>
              </w:rPr>
            </w:pPr>
            <w:r w:rsidDel="00000000" w:rsidR="00000000" w:rsidRPr="00000000">
              <w:rPr>
                <w:rtl w:val="0"/>
              </w:rPr>
            </w:r>
          </w:p>
        </w:tc>
        <w:tc>
          <w:tcPr>
            <w:gridSpan w:val="2"/>
          </w:tcPr>
          <w:p w:rsidR="00000000" w:rsidDel="00000000" w:rsidP="00000000" w:rsidRDefault="00000000" w:rsidRPr="00000000" w14:paraId="00000357">
            <w:pPr>
              <w:jc w:val="both"/>
              <w:rPr>
                <w:sz w:val="24"/>
                <w:szCs w:val="24"/>
              </w:rPr>
            </w:pPr>
            <w:r w:rsidDel="00000000" w:rsidR="00000000" w:rsidRPr="00000000">
              <w:rPr>
                <w:color w:val="000000"/>
                <w:sz w:val="24"/>
                <w:szCs w:val="24"/>
                <w:rtl w:val="0"/>
              </w:rPr>
              <w:t xml:space="preserve">Evaluasi proses perkuliahan</w:t>
            </w:r>
            <w:r w:rsidDel="00000000" w:rsidR="00000000" w:rsidRPr="00000000">
              <w:rPr>
                <w:rtl w:val="0"/>
              </w:rPr>
            </w:r>
          </w:p>
        </w:tc>
        <w:tc>
          <w:tcPr/>
          <w:p w:rsidR="00000000" w:rsidDel="00000000" w:rsidP="00000000" w:rsidRDefault="00000000" w:rsidRPr="00000000" w14:paraId="00000359">
            <w:pPr>
              <w:jc w:val="center"/>
              <w:rPr>
                <w:b w:val="1"/>
                <w:bCs w:val="1"/>
              </w:rPr>
            </w:pPr>
            <w:r w:rsidDel="00000000" w:rsidR="00000000" w:rsidRPr="00000000">
              <w:rPr>
                <w:b w:val="1"/>
                <w:bCs w:val="1"/>
                <w:rtl w:val="0"/>
              </w:rPr>
              <w:t xml:space="preserve">5</w:t>
            </w:r>
          </w:p>
        </w:tc>
      </w:tr>
      <w:tr>
        <w:trPr>
          <w:cantSplit w:val="0"/>
          <w:tblHeader w:val="0"/>
        </w:trPr>
        <w:tc>
          <w:tcPr/>
          <w:p w:rsidR="00000000" w:rsidDel="00000000" w:rsidP="00000000" w:rsidRDefault="00000000" w:rsidRPr="00000000" w14:paraId="0000035A">
            <w:pPr>
              <w:ind w:left="-90" w:right="-108" w:firstLine="0"/>
              <w:jc w:val="center"/>
              <w:rPr>
                <w:b w:val="1"/>
                <w:bCs w:val="1"/>
              </w:rPr>
            </w:pPr>
            <w:r w:rsidDel="00000000" w:rsidR="00000000" w:rsidRPr="00000000">
              <w:rPr>
                <w:b w:val="1"/>
                <w:bCs w:val="1"/>
                <w:rtl w:val="0"/>
              </w:rPr>
              <w:t xml:space="preserve">16</w:t>
            </w:r>
          </w:p>
        </w:tc>
        <w:tc>
          <w:tcPr>
            <w:gridSpan w:val="2"/>
            <w:vAlign w:val="center"/>
          </w:tcPr>
          <w:p w:rsidR="00000000" w:rsidDel="00000000" w:rsidP="00000000" w:rsidRDefault="00000000" w:rsidRPr="00000000" w14:paraId="0000035B">
            <w:pPr>
              <w:ind w:left="142" w:firstLine="0"/>
              <w:jc w:val="both"/>
              <w:rPr>
                <w:sz w:val="24"/>
                <w:szCs w:val="24"/>
              </w:rPr>
            </w:pPr>
            <w:r w:rsidDel="00000000" w:rsidR="00000000" w:rsidRPr="00000000">
              <w:rPr>
                <w:color w:val="000000"/>
                <w:sz w:val="24"/>
                <w:szCs w:val="24"/>
                <w:rtl w:val="0"/>
              </w:rPr>
              <w:t xml:space="preserve">Ujian Akhir Semester (UAS)</w:t>
            </w:r>
            <w:r w:rsidDel="00000000" w:rsidR="00000000" w:rsidRPr="00000000">
              <w:rPr>
                <w:rtl w:val="0"/>
              </w:rPr>
            </w:r>
          </w:p>
        </w:tc>
        <w:tc>
          <w:tcPr>
            <w:gridSpan w:val="2"/>
            <w:vAlign w:val="center"/>
          </w:tcPr>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bl>
            <w:tblPr>
              <w:tblStyle w:val="Table7"/>
              <w:tblW w:w="110.0" w:type="dxa"/>
              <w:jc w:val="left"/>
              <w:tblLayout w:type="fixed"/>
              <w:tblLook w:val="0400"/>
            </w:tblPr>
            <w:tblGrid>
              <w:gridCol w:w="110"/>
              <w:tblGridChange w:id="0">
                <w:tblGrid>
                  <w:gridCol w:w="110"/>
                </w:tblGrid>
              </w:tblGridChange>
            </w:tblGrid>
            <w:tr>
              <w:trPr>
                <w:cantSplit w:val="0"/>
                <w:tblHeader w:val="0"/>
              </w:trPr>
              <w:tc>
                <w:tcPr>
                  <w:vAlign w:val="center"/>
                </w:tcPr>
                <w:p w:rsidR="00000000" w:rsidDel="00000000" w:rsidP="00000000" w:rsidRDefault="00000000" w:rsidRPr="00000000" w14:paraId="0000035E">
                  <w:pPr>
                    <w:jc w:val="both"/>
                    <w:rPr>
                      <w:color w:val="000000"/>
                      <w:sz w:val="24"/>
                      <w:szCs w:val="24"/>
                    </w:rPr>
                  </w:pPr>
                  <w:r w:rsidDel="00000000" w:rsidR="00000000" w:rsidRPr="00000000">
                    <w:rPr>
                      <w:rtl w:val="0"/>
                    </w:rPr>
                  </w:r>
                </w:p>
              </w:tc>
            </w:tr>
          </w:tbl>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bl>
            <w:tblPr>
              <w:tblStyle w:val="Table8"/>
              <w:tblW w:w="2424.0" w:type="dxa"/>
              <w:jc w:val="left"/>
              <w:tblLayout w:type="fixed"/>
              <w:tblLook w:val="0400"/>
            </w:tblPr>
            <w:tblGrid>
              <w:gridCol w:w="2424"/>
              <w:tblGridChange w:id="0">
                <w:tblGrid>
                  <w:gridCol w:w="2424"/>
                </w:tblGrid>
              </w:tblGridChange>
            </w:tblGrid>
            <w:tr>
              <w:trPr>
                <w:cantSplit w:val="0"/>
                <w:tblHeader w:val="0"/>
              </w:trPr>
              <w:tc>
                <w:tcPr>
                  <w:vAlign w:val="center"/>
                </w:tcPr>
                <w:p w:rsidR="00000000" w:rsidDel="00000000" w:rsidP="00000000" w:rsidRDefault="00000000" w:rsidRPr="00000000" w14:paraId="00000360">
                  <w:pPr>
                    <w:jc w:val="both"/>
                    <w:rPr>
                      <w:color w:val="000000"/>
                      <w:sz w:val="24"/>
                      <w:szCs w:val="24"/>
                    </w:rPr>
                  </w:pPr>
                  <w:r w:rsidDel="00000000" w:rsidR="00000000" w:rsidRPr="00000000">
                    <w:rPr>
                      <w:color w:val="000000"/>
                      <w:sz w:val="24"/>
                      <w:szCs w:val="24"/>
                      <w:rtl w:val="0"/>
                    </w:rPr>
                    <w:t xml:space="preserve">Evaluasi seluruh</w:t>
                  </w:r>
                </w:p>
                <w:p w:rsidR="00000000" w:rsidDel="00000000" w:rsidP="00000000" w:rsidRDefault="00000000" w:rsidRPr="00000000" w14:paraId="00000361">
                  <w:pPr>
                    <w:jc w:val="both"/>
                    <w:rPr>
                      <w:color w:val="000000"/>
                      <w:sz w:val="24"/>
                      <w:szCs w:val="24"/>
                    </w:rPr>
                  </w:pPr>
                  <w:r w:rsidDel="00000000" w:rsidR="00000000" w:rsidRPr="00000000">
                    <w:rPr>
                      <w:color w:val="000000"/>
                      <w:sz w:val="24"/>
                      <w:szCs w:val="24"/>
                      <w:rtl w:val="0"/>
                    </w:rPr>
                    <w:t xml:space="preserve"> CPMK</w:t>
                  </w:r>
                </w:p>
              </w:tc>
            </w:tr>
          </w:tbl>
          <w:p w:rsidR="00000000" w:rsidDel="00000000" w:rsidP="00000000" w:rsidRDefault="00000000" w:rsidRPr="00000000" w14:paraId="00000362">
            <w:pPr>
              <w:jc w:val="both"/>
              <w:rPr>
                <w:b w:val="1"/>
                <w:bCs w:val="1"/>
                <w:sz w:val="24"/>
                <w:szCs w:val="24"/>
              </w:rPr>
            </w:pPr>
            <w:r w:rsidDel="00000000" w:rsidR="00000000" w:rsidRPr="00000000">
              <w:rPr>
                <w:rtl w:val="0"/>
              </w:rPr>
            </w:r>
          </w:p>
        </w:tc>
        <w:tc>
          <w:tcPr>
            <w:gridSpan w:val="2"/>
            <w:vAlign w:val="center"/>
          </w:tcPr>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4"/>
                <w:szCs w:val="24"/>
              </w:rPr>
            </w:pPr>
            <w:r w:rsidDel="00000000" w:rsidR="00000000" w:rsidRPr="00000000">
              <w:rPr>
                <w:rtl w:val="0"/>
              </w:rPr>
            </w:r>
          </w:p>
          <w:tbl>
            <w:tblPr>
              <w:tblStyle w:val="Table9"/>
              <w:tblW w:w="110.0" w:type="dxa"/>
              <w:jc w:val="left"/>
              <w:tblLayout w:type="fixed"/>
              <w:tblLook w:val="0400"/>
            </w:tblPr>
            <w:tblGrid>
              <w:gridCol w:w="110"/>
              <w:tblGridChange w:id="0">
                <w:tblGrid>
                  <w:gridCol w:w="110"/>
                </w:tblGrid>
              </w:tblGridChange>
            </w:tblGrid>
            <w:tr>
              <w:trPr>
                <w:cantSplit w:val="0"/>
                <w:tblHeader w:val="0"/>
              </w:trPr>
              <w:tc>
                <w:tcPr>
                  <w:vAlign w:val="center"/>
                </w:tcPr>
                <w:p w:rsidR="00000000" w:rsidDel="00000000" w:rsidP="00000000" w:rsidRDefault="00000000" w:rsidRPr="00000000" w14:paraId="00000365">
                  <w:pPr>
                    <w:jc w:val="both"/>
                    <w:rPr>
                      <w:color w:val="000000"/>
                      <w:sz w:val="24"/>
                      <w:szCs w:val="24"/>
                    </w:rPr>
                  </w:pPr>
                  <w:r w:rsidDel="00000000" w:rsidR="00000000" w:rsidRPr="00000000">
                    <w:rPr>
                      <w:rtl w:val="0"/>
                    </w:rPr>
                  </w:r>
                </w:p>
              </w:tc>
            </w:tr>
          </w:tbl>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bl>
            <w:tblPr>
              <w:tblStyle w:val="Table10"/>
              <w:tblW w:w="2424.0" w:type="dxa"/>
              <w:jc w:val="left"/>
              <w:tblLayout w:type="fixed"/>
              <w:tblLook w:val="0400"/>
            </w:tblPr>
            <w:tblGrid>
              <w:gridCol w:w="2424"/>
              <w:tblGridChange w:id="0">
                <w:tblGrid>
                  <w:gridCol w:w="2424"/>
                </w:tblGrid>
              </w:tblGridChange>
            </w:tblGrid>
            <w:tr>
              <w:trPr>
                <w:cantSplit w:val="0"/>
                <w:tblHeader w:val="0"/>
              </w:trPr>
              <w:tc>
                <w:tcPr>
                  <w:vAlign w:val="center"/>
                </w:tcPr>
                <w:p w:rsidR="00000000" w:rsidDel="00000000" w:rsidP="00000000" w:rsidRDefault="00000000" w:rsidRPr="00000000" w14:paraId="00000367">
                  <w:pPr>
                    <w:jc w:val="both"/>
                    <w:rPr>
                      <w:color w:val="000000"/>
                      <w:sz w:val="24"/>
                      <w:szCs w:val="24"/>
                    </w:rPr>
                  </w:pPr>
                  <w:r w:rsidDel="00000000" w:rsidR="00000000" w:rsidRPr="00000000">
                    <w:rPr>
                      <w:color w:val="000000"/>
                      <w:sz w:val="24"/>
                      <w:szCs w:val="24"/>
                      <w:rtl w:val="0"/>
                    </w:rPr>
                    <w:t xml:space="preserve">Tes komprehensif</w:t>
                  </w:r>
                </w:p>
              </w:tc>
            </w:tr>
          </w:tbl>
          <w:p w:rsidR="00000000" w:rsidDel="00000000" w:rsidP="00000000" w:rsidRDefault="00000000" w:rsidRPr="00000000" w14:paraId="00000368">
            <w:pPr>
              <w:jc w:val="both"/>
              <w:rPr>
                <w:b w:val="1"/>
                <w:bCs w:val="1"/>
                <w:sz w:val="24"/>
                <w:szCs w:val="24"/>
              </w:rPr>
            </w:pPr>
            <w:r w:rsidDel="00000000" w:rsidR="00000000" w:rsidRPr="00000000">
              <w:rPr>
                <w:rtl w:val="0"/>
              </w:rPr>
            </w:r>
          </w:p>
        </w:tc>
        <w:tc>
          <w:tcPr>
            <w:gridSpan w:val="3"/>
          </w:tcPr>
          <w:p w:rsidR="00000000" w:rsidDel="00000000" w:rsidP="00000000" w:rsidRDefault="00000000" w:rsidRPr="00000000" w14:paraId="0000036A">
            <w:pPr>
              <w:jc w:val="both"/>
              <w:rPr>
                <w:sz w:val="24"/>
                <w:szCs w:val="24"/>
              </w:rPr>
            </w:pPr>
            <w:r w:rsidDel="00000000" w:rsidR="00000000" w:rsidRPr="00000000">
              <w:rPr>
                <w:sz w:val="24"/>
                <w:szCs w:val="24"/>
                <w:rtl w:val="0"/>
              </w:rPr>
              <w:t xml:space="preserve">Tes tertulis</w:t>
            </w:r>
          </w:p>
        </w:tc>
        <w:tc>
          <w:tcPr>
            <w:gridSpan w:val="3"/>
          </w:tcPr>
          <w:p w:rsidR="00000000" w:rsidDel="00000000" w:rsidP="00000000" w:rsidRDefault="00000000" w:rsidRPr="00000000" w14:paraId="0000036D">
            <w:pPr>
              <w:rPr>
                <w:b w:val="1"/>
                <w:bCs w:val="1"/>
              </w:rPr>
            </w:pPr>
            <w:r w:rsidDel="00000000" w:rsidR="00000000" w:rsidRPr="00000000">
              <w:rPr>
                <w:rtl w:val="0"/>
              </w:rPr>
            </w:r>
          </w:p>
        </w:tc>
        <w:tc>
          <w:tcPr>
            <w:gridSpan w:val="2"/>
          </w:tcPr>
          <w:p w:rsidR="00000000" w:rsidDel="00000000" w:rsidP="00000000" w:rsidRDefault="00000000" w:rsidRPr="00000000" w14:paraId="00000370">
            <w:pPr>
              <w:jc w:val="center"/>
              <w:rPr>
                <w:b w:val="1"/>
                <w:bCs w:val="1"/>
              </w:rPr>
            </w:pPr>
            <w:r w:rsidDel="00000000" w:rsidR="00000000" w:rsidRPr="00000000">
              <w:rPr>
                <w:b w:val="1"/>
                <w:bCs w:val="1"/>
                <w:rtl w:val="0"/>
              </w:rPr>
              <w:t xml:space="preserve">-</w:t>
            </w:r>
          </w:p>
        </w:tc>
        <w:tc>
          <w:tcPr/>
          <w:p w:rsidR="00000000" w:rsidDel="00000000" w:rsidP="00000000" w:rsidRDefault="00000000" w:rsidRPr="00000000" w14:paraId="00000372">
            <w:pPr>
              <w:jc w:val="center"/>
              <w:rPr>
                <w:b w:val="1"/>
                <w:bCs w:val="1"/>
              </w:rPr>
            </w:pPr>
            <w:r w:rsidDel="00000000" w:rsidR="00000000" w:rsidRPr="00000000">
              <w:rPr>
                <w:b w:val="1"/>
                <w:bCs w:val="1"/>
                <w:rtl w:val="0"/>
              </w:rPr>
              <w:t xml:space="preserve">15</w:t>
            </w:r>
          </w:p>
        </w:tc>
      </w:tr>
    </w:tbl>
    <w:p w:rsidR="00000000" w:rsidDel="00000000" w:rsidP="00000000" w:rsidRDefault="00000000" w:rsidRPr="00000000" w14:paraId="00000373">
      <w:pPr>
        <w:tabs>
          <w:tab w:val="left" w:leader="none" w:pos="900"/>
          <w:tab w:val="left" w:leader="none" w:pos="5040"/>
          <w:tab w:val="left" w:leader="none" w:pos="5400"/>
        </w:tabs>
        <w:rPr>
          <w:b w:val="1"/>
          <w:bCs w:val="1"/>
          <w:u w:val="single"/>
        </w:rPr>
      </w:pPr>
      <w:r w:rsidDel="00000000" w:rsidR="00000000" w:rsidRPr="00000000">
        <w:rPr>
          <w:rtl w:val="0"/>
        </w:rPr>
      </w:r>
    </w:p>
    <w:p w:rsidR="00000000" w:rsidDel="00000000" w:rsidP="00000000" w:rsidRDefault="00000000" w:rsidRPr="00000000" w14:paraId="00000374">
      <w:pPr>
        <w:tabs>
          <w:tab w:val="left" w:leader="none" w:pos="900"/>
          <w:tab w:val="left" w:leader="none" w:pos="5040"/>
          <w:tab w:val="left" w:leader="none" w:pos="5400"/>
        </w:tabs>
        <w:rPr>
          <w:b w:val="1"/>
          <w:bCs w:val="1"/>
          <w:u w:val="single"/>
        </w:rPr>
      </w:pPr>
      <w:r w:rsidDel="00000000" w:rsidR="00000000" w:rsidRPr="00000000">
        <w:rPr>
          <w:rtl w:val="0"/>
        </w:rPr>
      </w:r>
    </w:p>
    <w:tbl>
      <w:tblPr>
        <w:tblStyle w:val="Table11"/>
        <w:tblW w:w="41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21"/>
        <w:gridCol w:w="1169"/>
        <w:tblGridChange w:id="0">
          <w:tblGrid>
            <w:gridCol w:w="3021"/>
            <w:gridCol w:w="1169"/>
          </w:tblGrid>
        </w:tblGridChange>
      </w:tblGrid>
      <w:tr>
        <w:trPr>
          <w:cantSplit w:val="0"/>
          <w:tblHeader w:val="1"/>
        </w:trPr>
        <w:tc>
          <w:tcPr>
            <w:vAlign w:val="center"/>
          </w:tcPr>
          <w:p w:rsidR="00000000" w:rsidDel="00000000" w:rsidP="00000000" w:rsidRDefault="00000000" w:rsidRPr="00000000" w14:paraId="00000375">
            <w:pPr>
              <w:jc w:val="center"/>
              <w:rPr>
                <w:b w:val="1"/>
                <w:bCs w:val="1"/>
                <w:sz w:val="24"/>
                <w:szCs w:val="24"/>
              </w:rPr>
            </w:pPr>
            <w:r w:rsidDel="00000000" w:rsidR="00000000" w:rsidRPr="00000000">
              <w:rPr>
                <w:b w:val="1"/>
                <w:bCs w:val="1"/>
                <w:sz w:val="24"/>
                <w:szCs w:val="24"/>
                <w:rtl w:val="0"/>
              </w:rPr>
              <w:t xml:space="preserve">Komponen Penilaian</w:t>
            </w:r>
          </w:p>
        </w:tc>
        <w:tc>
          <w:tcPr>
            <w:vAlign w:val="center"/>
          </w:tcPr>
          <w:p w:rsidR="00000000" w:rsidDel="00000000" w:rsidP="00000000" w:rsidRDefault="00000000" w:rsidRPr="00000000" w14:paraId="00000376">
            <w:pPr>
              <w:jc w:val="center"/>
              <w:rPr>
                <w:b w:val="1"/>
                <w:bCs w:val="1"/>
                <w:sz w:val="24"/>
                <w:szCs w:val="24"/>
              </w:rPr>
            </w:pPr>
            <w:r w:rsidDel="00000000" w:rsidR="00000000" w:rsidRPr="00000000">
              <w:rPr>
                <w:b w:val="1"/>
                <w:bCs w:val="1"/>
                <w:sz w:val="24"/>
                <w:szCs w:val="24"/>
                <w:rtl w:val="0"/>
              </w:rPr>
              <w:t xml:space="preserve">Bobot (%)</w:t>
            </w:r>
          </w:p>
        </w:tc>
      </w:tr>
      <w:tr>
        <w:trPr>
          <w:cantSplit w:val="0"/>
          <w:tblHeader w:val="0"/>
        </w:trPr>
        <w:tc>
          <w:tcPr>
            <w:vAlign w:val="center"/>
          </w:tcPr>
          <w:p w:rsidR="00000000" w:rsidDel="00000000" w:rsidP="00000000" w:rsidRDefault="00000000" w:rsidRPr="00000000" w14:paraId="00000377">
            <w:pPr>
              <w:rPr>
                <w:sz w:val="24"/>
                <w:szCs w:val="24"/>
              </w:rPr>
            </w:pPr>
            <w:r w:rsidDel="00000000" w:rsidR="00000000" w:rsidRPr="00000000">
              <w:rPr>
                <w:sz w:val="24"/>
                <w:szCs w:val="24"/>
                <w:rtl w:val="0"/>
              </w:rPr>
              <w:t xml:space="preserve">Tugas, kuis, partisipasi</w:t>
            </w:r>
          </w:p>
        </w:tc>
        <w:tc>
          <w:tcPr>
            <w:vAlign w:val="center"/>
          </w:tcPr>
          <w:p w:rsidR="00000000" w:rsidDel="00000000" w:rsidP="00000000" w:rsidRDefault="00000000" w:rsidRPr="00000000" w14:paraId="00000378">
            <w:pPr>
              <w:rPr>
                <w:sz w:val="24"/>
                <w:szCs w:val="24"/>
              </w:rPr>
            </w:pPr>
            <w:r w:rsidDel="00000000" w:rsidR="00000000" w:rsidRPr="00000000">
              <w:rPr>
                <w:sz w:val="24"/>
                <w:szCs w:val="24"/>
                <w:rtl w:val="0"/>
              </w:rPr>
              <w:t xml:space="preserve">45 %</w:t>
            </w:r>
          </w:p>
        </w:tc>
      </w:tr>
      <w:tr>
        <w:trPr>
          <w:cantSplit w:val="0"/>
          <w:tblHeader w:val="0"/>
        </w:trPr>
        <w:tc>
          <w:tcPr>
            <w:vAlign w:val="center"/>
          </w:tcPr>
          <w:p w:rsidR="00000000" w:rsidDel="00000000" w:rsidP="00000000" w:rsidRDefault="00000000" w:rsidRPr="00000000" w14:paraId="00000379">
            <w:pPr>
              <w:rPr>
                <w:sz w:val="24"/>
                <w:szCs w:val="24"/>
              </w:rPr>
            </w:pPr>
            <w:r w:rsidDel="00000000" w:rsidR="00000000" w:rsidRPr="00000000">
              <w:rPr>
                <w:sz w:val="24"/>
                <w:szCs w:val="24"/>
                <w:rtl w:val="0"/>
              </w:rPr>
              <w:t xml:space="preserve">Ujian Tengah Semester (UTS)</w:t>
            </w:r>
          </w:p>
        </w:tc>
        <w:tc>
          <w:tcPr>
            <w:vAlign w:val="center"/>
          </w:tcPr>
          <w:p w:rsidR="00000000" w:rsidDel="00000000" w:rsidP="00000000" w:rsidRDefault="00000000" w:rsidRPr="00000000" w14:paraId="0000037A">
            <w:pPr>
              <w:rPr>
                <w:sz w:val="24"/>
                <w:szCs w:val="24"/>
              </w:rPr>
            </w:pPr>
            <w:r w:rsidDel="00000000" w:rsidR="00000000" w:rsidRPr="00000000">
              <w:rPr>
                <w:sz w:val="24"/>
                <w:szCs w:val="24"/>
                <w:rtl w:val="0"/>
              </w:rPr>
              <w:t xml:space="preserve">15 %</w:t>
            </w:r>
          </w:p>
        </w:tc>
      </w:tr>
      <w:tr>
        <w:trPr>
          <w:cantSplit w:val="0"/>
          <w:tblHeader w:val="0"/>
        </w:trPr>
        <w:tc>
          <w:tcPr>
            <w:vAlign w:val="center"/>
          </w:tcPr>
          <w:p w:rsidR="00000000" w:rsidDel="00000000" w:rsidP="00000000" w:rsidRDefault="00000000" w:rsidRPr="00000000" w14:paraId="0000037B">
            <w:pPr>
              <w:rPr>
                <w:sz w:val="24"/>
                <w:szCs w:val="24"/>
              </w:rPr>
            </w:pPr>
            <w:r w:rsidDel="00000000" w:rsidR="00000000" w:rsidRPr="00000000">
              <w:rPr>
                <w:sz w:val="24"/>
                <w:szCs w:val="24"/>
                <w:rtl w:val="0"/>
              </w:rPr>
              <w:t xml:space="preserve">Ujian Akhir Semester (UAS)</w:t>
            </w:r>
          </w:p>
        </w:tc>
        <w:tc>
          <w:tcPr>
            <w:vAlign w:val="center"/>
          </w:tcPr>
          <w:p w:rsidR="00000000" w:rsidDel="00000000" w:rsidP="00000000" w:rsidRDefault="00000000" w:rsidRPr="00000000" w14:paraId="0000037C">
            <w:pPr>
              <w:rPr>
                <w:sz w:val="24"/>
                <w:szCs w:val="24"/>
              </w:rPr>
            </w:pPr>
            <w:r w:rsidDel="00000000" w:rsidR="00000000" w:rsidRPr="00000000">
              <w:rPr>
                <w:sz w:val="24"/>
                <w:szCs w:val="24"/>
                <w:rtl w:val="0"/>
              </w:rPr>
              <w:t xml:space="preserve">15 %</w:t>
            </w:r>
          </w:p>
        </w:tc>
      </w:tr>
      <w:tr>
        <w:trPr>
          <w:cantSplit w:val="0"/>
          <w:tblHeader w:val="0"/>
        </w:trPr>
        <w:tc>
          <w:tcPr>
            <w:vAlign w:val="center"/>
          </w:tcPr>
          <w:p w:rsidR="00000000" w:rsidDel="00000000" w:rsidP="00000000" w:rsidRDefault="00000000" w:rsidRPr="00000000" w14:paraId="0000037D">
            <w:pPr>
              <w:rPr>
                <w:sz w:val="24"/>
                <w:szCs w:val="24"/>
              </w:rPr>
            </w:pPr>
            <w:r w:rsidDel="00000000" w:rsidR="00000000" w:rsidRPr="00000000">
              <w:rPr>
                <w:sz w:val="24"/>
                <w:szCs w:val="24"/>
                <w:rtl w:val="0"/>
              </w:rPr>
              <w:t xml:space="preserve">Analisis kasus &amp; praktik</w:t>
            </w:r>
          </w:p>
        </w:tc>
        <w:tc>
          <w:tcPr>
            <w:vAlign w:val="center"/>
          </w:tcPr>
          <w:p w:rsidR="00000000" w:rsidDel="00000000" w:rsidP="00000000" w:rsidRDefault="00000000" w:rsidRPr="00000000" w14:paraId="0000037E">
            <w:pPr>
              <w:rPr>
                <w:sz w:val="24"/>
                <w:szCs w:val="24"/>
              </w:rPr>
            </w:pPr>
            <w:r w:rsidDel="00000000" w:rsidR="00000000" w:rsidRPr="00000000">
              <w:rPr>
                <w:sz w:val="24"/>
                <w:szCs w:val="24"/>
                <w:rtl w:val="0"/>
              </w:rPr>
              <w:t xml:space="preserve">25 %</w:t>
            </w:r>
          </w:p>
        </w:tc>
      </w:tr>
      <w:tr>
        <w:trPr>
          <w:cantSplit w:val="0"/>
          <w:tblHeader w:val="0"/>
        </w:trPr>
        <w:tc>
          <w:tcPr>
            <w:vAlign w:val="center"/>
          </w:tcPr>
          <w:p w:rsidR="00000000" w:rsidDel="00000000" w:rsidP="00000000" w:rsidRDefault="00000000" w:rsidRPr="00000000" w14:paraId="0000037F">
            <w:pPr>
              <w:rPr>
                <w:sz w:val="24"/>
                <w:szCs w:val="24"/>
              </w:rPr>
            </w:pPr>
            <w:r w:rsidDel="00000000" w:rsidR="00000000" w:rsidRPr="00000000">
              <w:rPr>
                <w:b w:val="1"/>
                <w:bCs w:val="1"/>
                <w:sz w:val="24"/>
                <w:szCs w:val="24"/>
                <w:rtl w:val="0"/>
              </w:rPr>
              <w:t xml:space="preserve">Total</w:t>
            </w:r>
            <w:r w:rsidDel="00000000" w:rsidR="00000000" w:rsidRPr="00000000">
              <w:rPr>
                <w:rtl w:val="0"/>
              </w:rPr>
            </w:r>
          </w:p>
        </w:tc>
        <w:tc>
          <w:tcPr>
            <w:vAlign w:val="center"/>
          </w:tcPr>
          <w:p w:rsidR="00000000" w:rsidDel="00000000" w:rsidP="00000000" w:rsidRDefault="00000000" w:rsidRPr="00000000" w14:paraId="00000380">
            <w:pPr>
              <w:rPr>
                <w:sz w:val="24"/>
                <w:szCs w:val="24"/>
              </w:rPr>
            </w:pPr>
            <w:r w:rsidDel="00000000" w:rsidR="00000000" w:rsidRPr="00000000">
              <w:rPr>
                <w:b w:val="1"/>
                <w:bCs w:val="1"/>
                <w:sz w:val="24"/>
                <w:szCs w:val="24"/>
                <w:rtl w:val="0"/>
              </w:rPr>
              <w:t xml:space="preserve">100 %</w:t>
            </w:r>
            <w:r w:rsidDel="00000000" w:rsidR="00000000" w:rsidRPr="00000000">
              <w:rPr>
                <w:rtl w:val="0"/>
              </w:rPr>
            </w:r>
          </w:p>
        </w:tc>
      </w:tr>
    </w:tbl>
    <w:p w:rsidR="00000000" w:rsidDel="00000000" w:rsidP="00000000" w:rsidRDefault="00000000" w:rsidRPr="00000000" w14:paraId="00000381">
      <w:pPr>
        <w:tabs>
          <w:tab w:val="left" w:leader="none" w:pos="900"/>
          <w:tab w:val="left" w:leader="none" w:pos="5040"/>
          <w:tab w:val="left" w:leader="none" w:pos="5400"/>
        </w:tabs>
        <w:rPr>
          <w:b w:val="1"/>
          <w:bCs w:val="1"/>
          <w:u w:val="single"/>
        </w:rPr>
      </w:pPr>
      <w:r w:rsidDel="00000000" w:rsidR="00000000" w:rsidRPr="00000000">
        <w:rPr>
          <w:rtl w:val="0"/>
        </w:rPr>
      </w:r>
    </w:p>
    <w:p w:rsidR="00000000" w:rsidDel="00000000" w:rsidP="00000000" w:rsidRDefault="00000000" w:rsidRPr="00000000" w14:paraId="00000382">
      <w:pPr>
        <w:tabs>
          <w:tab w:val="left" w:leader="none" w:pos="900"/>
          <w:tab w:val="left" w:leader="none" w:pos="5040"/>
          <w:tab w:val="left" w:leader="none" w:pos="5400"/>
        </w:tabs>
        <w:rPr>
          <w:b w:val="1"/>
          <w:bCs w:val="1"/>
          <w:u w:val="single"/>
        </w:rPr>
      </w:pPr>
      <w:r w:rsidDel="00000000" w:rsidR="00000000" w:rsidRPr="00000000">
        <w:rPr>
          <w:rtl w:val="0"/>
        </w:rPr>
      </w:r>
    </w:p>
    <w:p w:rsidR="00000000" w:rsidDel="00000000" w:rsidP="00000000" w:rsidRDefault="00000000" w:rsidRPr="00000000" w14:paraId="00000383">
      <w:pPr>
        <w:tabs>
          <w:tab w:val="left" w:leader="none" w:pos="900"/>
          <w:tab w:val="left" w:leader="none" w:pos="5040"/>
          <w:tab w:val="left" w:leader="none" w:pos="5400"/>
        </w:tabs>
        <w:rPr>
          <w:b w:val="1"/>
          <w:bCs w:val="1"/>
          <w:u w:val="single"/>
        </w:rPr>
      </w:pPr>
      <w:r w:rsidDel="00000000" w:rsidR="00000000" w:rsidRPr="00000000">
        <w:rPr>
          <w:rtl w:val="0"/>
        </w:rPr>
      </w:r>
    </w:p>
    <w:p w:rsidR="00000000" w:rsidDel="00000000" w:rsidP="00000000" w:rsidRDefault="00000000" w:rsidRPr="00000000" w14:paraId="00000384">
      <w:pPr>
        <w:tabs>
          <w:tab w:val="left" w:leader="none" w:pos="900"/>
          <w:tab w:val="left" w:leader="none" w:pos="5040"/>
          <w:tab w:val="left" w:leader="none" w:pos="5400"/>
        </w:tabs>
        <w:rPr>
          <w:b w:val="1"/>
          <w:bCs w:val="1"/>
          <w:u w:val="single"/>
        </w:rPr>
      </w:pPr>
      <w:r w:rsidDel="00000000" w:rsidR="00000000" w:rsidRPr="00000000">
        <w:rPr>
          <w:rtl w:val="0"/>
        </w:rPr>
      </w:r>
    </w:p>
    <w:p w:rsidR="00000000" w:rsidDel="00000000" w:rsidP="00000000" w:rsidRDefault="00000000" w:rsidRPr="00000000" w14:paraId="00000385">
      <w:pPr>
        <w:tabs>
          <w:tab w:val="left" w:leader="none" w:pos="900"/>
          <w:tab w:val="left" w:leader="none" w:pos="5040"/>
          <w:tab w:val="left" w:leader="none" w:pos="5400"/>
        </w:tabs>
        <w:rPr>
          <w:b w:val="1"/>
          <w:bCs w:val="1"/>
          <w:u w:val="single"/>
        </w:rPr>
      </w:pPr>
      <w:r w:rsidDel="00000000" w:rsidR="00000000" w:rsidRPr="00000000">
        <w:rPr>
          <w:rtl w:val="0"/>
        </w:rPr>
      </w:r>
    </w:p>
    <w:p w:rsidR="00000000" w:rsidDel="00000000" w:rsidP="00000000" w:rsidRDefault="00000000" w:rsidRPr="00000000" w14:paraId="00000386">
      <w:pPr>
        <w:tabs>
          <w:tab w:val="left" w:leader="none" w:pos="900"/>
          <w:tab w:val="left" w:leader="none" w:pos="5040"/>
          <w:tab w:val="left" w:leader="none" w:pos="5400"/>
        </w:tabs>
        <w:rPr>
          <w:b w:val="1"/>
          <w:bCs w:val="1"/>
          <w:u w:val="single"/>
        </w:rPr>
      </w:pPr>
      <w:r w:rsidDel="00000000" w:rsidR="00000000" w:rsidRPr="00000000">
        <w:rPr>
          <w:rtl w:val="0"/>
        </w:rPr>
      </w:r>
    </w:p>
    <w:p w:rsidR="00000000" w:rsidDel="00000000" w:rsidP="00000000" w:rsidRDefault="00000000" w:rsidRPr="00000000" w14:paraId="00000387">
      <w:pPr>
        <w:tabs>
          <w:tab w:val="left" w:leader="none" w:pos="900"/>
          <w:tab w:val="left" w:leader="none" w:pos="5040"/>
          <w:tab w:val="left" w:leader="none" w:pos="5400"/>
        </w:tabs>
        <w:rPr>
          <w:b w:val="1"/>
          <w:bCs w:val="1"/>
          <w:u w:val="single"/>
        </w:rPr>
      </w:pPr>
      <w:r w:rsidDel="00000000" w:rsidR="00000000" w:rsidRPr="00000000">
        <w:rPr>
          <w:rtl w:val="0"/>
        </w:rPr>
      </w:r>
    </w:p>
    <w:p w:rsidR="00000000" w:rsidDel="00000000" w:rsidP="00000000" w:rsidRDefault="00000000" w:rsidRPr="00000000" w14:paraId="00000388">
      <w:pPr>
        <w:tabs>
          <w:tab w:val="left" w:leader="none" w:pos="900"/>
          <w:tab w:val="left" w:leader="none" w:pos="5040"/>
          <w:tab w:val="left" w:leader="none" w:pos="5400"/>
        </w:tabs>
        <w:rPr>
          <w:b w:val="1"/>
          <w:bCs w:val="1"/>
          <w:u w:val="single"/>
        </w:rPr>
      </w:pPr>
      <w:r w:rsidDel="00000000" w:rsidR="00000000" w:rsidRPr="00000000">
        <w:rPr>
          <w:rtl w:val="0"/>
        </w:rPr>
      </w:r>
    </w:p>
    <w:p w:rsidR="00000000" w:rsidDel="00000000" w:rsidP="00000000" w:rsidRDefault="00000000" w:rsidRPr="00000000" w14:paraId="00000389">
      <w:pPr>
        <w:tabs>
          <w:tab w:val="left" w:leader="none" w:pos="900"/>
          <w:tab w:val="left" w:leader="none" w:pos="5040"/>
          <w:tab w:val="left" w:leader="none" w:pos="5400"/>
        </w:tabs>
        <w:rPr>
          <w:b w:val="1"/>
          <w:bCs w:val="1"/>
          <w:u w:val="single"/>
        </w:rPr>
      </w:pPr>
      <w:r w:rsidDel="00000000" w:rsidR="00000000" w:rsidRPr="00000000">
        <w:rPr>
          <w:rtl w:val="0"/>
        </w:rPr>
      </w:r>
    </w:p>
    <w:p w:rsidR="00000000" w:rsidDel="00000000" w:rsidP="00000000" w:rsidRDefault="00000000" w:rsidRPr="00000000" w14:paraId="0000038A">
      <w:pPr>
        <w:tabs>
          <w:tab w:val="left" w:leader="none" w:pos="900"/>
          <w:tab w:val="left" w:leader="none" w:pos="5040"/>
          <w:tab w:val="left" w:leader="none" w:pos="5400"/>
        </w:tabs>
        <w:rPr>
          <w:b w:val="1"/>
          <w:bCs w:val="1"/>
          <w:u w:val="single"/>
        </w:rPr>
      </w:pPr>
      <w:r w:rsidDel="00000000" w:rsidR="00000000" w:rsidRPr="00000000">
        <w:rPr>
          <w:rtl w:val="0"/>
        </w:rPr>
      </w:r>
    </w:p>
    <w:p w:rsidR="00000000" w:rsidDel="00000000" w:rsidP="00000000" w:rsidRDefault="00000000" w:rsidRPr="00000000" w14:paraId="0000038B">
      <w:pPr>
        <w:tabs>
          <w:tab w:val="left" w:leader="none" w:pos="900"/>
          <w:tab w:val="left" w:leader="none" w:pos="5040"/>
          <w:tab w:val="left" w:leader="none" w:pos="5400"/>
        </w:tabs>
        <w:rPr>
          <w:b w:val="1"/>
          <w:bCs w:val="1"/>
          <w:u w:val="single"/>
        </w:rPr>
      </w:pPr>
      <w:r w:rsidDel="00000000" w:rsidR="00000000" w:rsidRPr="00000000">
        <w:rPr>
          <w:rtl w:val="0"/>
        </w:rPr>
      </w:r>
    </w:p>
    <w:p w:rsidR="00000000" w:rsidDel="00000000" w:rsidP="00000000" w:rsidRDefault="00000000" w:rsidRPr="00000000" w14:paraId="0000038C">
      <w:pPr>
        <w:tabs>
          <w:tab w:val="left" w:leader="none" w:pos="900"/>
          <w:tab w:val="left" w:leader="none" w:pos="5040"/>
          <w:tab w:val="left" w:leader="none" w:pos="5400"/>
        </w:tabs>
        <w:rPr>
          <w:b w:val="1"/>
          <w:bCs w:val="1"/>
          <w:u w:val="single"/>
        </w:rPr>
      </w:pPr>
      <w:r w:rsidDel="00000000" w:rsidR="00000000" w:rsidRPr="00000000">
        <w:rPr>
          <w:rtl w:val="0"/>
        </w:rPr>
      </w:r>
    </w:p>
    <w:p w:rsidR="00000000" w:rsidDel="00000000" w:rsidP="00000000" w:rsidRDefault="00000000" w:rsidRPr="00000000" w14:paraId="0000038D">
      <w:pPr>
        <w:tabs>
          <w:tab w:val="left" w:leader="none" w:pos="900"/>
          <w:tab w:val="left" w:leader="none" w:pos="5040"/>
          <w:tab w:val="left" w:leader="none" w:pos="5400"/>
        </w:tabs>
        <w:rPr>
          <w:b w:val="1"/>
          <w:bCs w:val="1"/>
          <w:u w:val="single"/>
        </w:rPr>
      </w:pPr>
      <w:r w:rsidDel="00000000" w:rsidR="00000000" w:rsidRPr="00000000">
        <w:rPr>
          <w:rtl w:val="0"/>
        </w:rPr>
      </w:r>
    </w:p>
    <w:p w:rsidR="00000000" w:rsidDel="00000000" w:rsidP="00000000" w:rsidRDefault="00000000" w:rsidRPr="00000000" w14:paraId="0000038E">
      <w:pPr>
        <w:tabs>
          <w:tab w:val="left" w:leader="none" w:pos="900"/>
          <w:tab w:val="left" w:leader="none" w:pos="5040"/>
          <w:tab w:val="left" w:leader="none" w:pos="5400"/>
        </w:tabs>
        <w:rPr>
          <w:b w:val="1"/>
          <w:bCs w:val="1"/>
        </w:rPr>
      </w:pPr>
      <w:r w:rsidDel="00000000" w:rsidR="00000000" w:rsidRPr="00000000">
        <w:rPr>
          <w:rtl w:val="0"/>
        </w:rPr>
      </w:r>
    </w:p>
    <w:p w:rsidR="00000000" w:rsidDel="00000000" w:rsidP="00000000" w:rsidRDefault="00000000" w:rsidRPr="00000000" w14:paraId="0000038F">
      <w:pPr>
        <w:tabs>
          <w:tab w:val="left" w:leader="none" w:pos="900"/>
          <w:tab w:val="left" w:leader="none" w:pos="5040"/>
          <w:tab w:val="left" w:leader="none" w:pos="5400"/>
        </w:tabs>
        <w:rPr>
          <w:b w:val="1"/>
          <w:bCs w:val="1"/>
        </w:rPr>
      </w:pPr>
      <w:r w:rsidDel="00000000" w:rsidR="00000000" w:rsidRPr="00000000">
        <w:rPr>
          <w:b w:val="1"/>
          <w:bCs w:val="1"/>
          <w:rtl w:val="0"/>
        </w:rPr>
        <w:t xml:space="preserve">TABEL INDIKATOR, KRITERIA, DAN TEKNIK PENILAIAN</w:t>
      </w:r>
    </w:p>
    <w:p w:rsidR="00000000" w:rsidDel="00000000" w:rsidP="00000000" w:rsidRDefault="00000000" w:rsidRPr="00000000" w14:paraId="00000390">
      <w:pPr>
        <w:tabs>
          <w:tab w:val="left" w:leader="none" w:pos="900"/>
          <w:tab w:val="left" w:leader="none" w:pos="5040"/>
          <w:tab w:val="left" w:leader="none" w:pos="5400"/>
        </w:tabs>
        <w:rPr>
          <w:b w:val="1"/>
          <w:bCs w:val="1"/>
          <w:u w:val="single"/>
        </w:rPr>
      </w:pPr>
      <w:r w:rsidDel="00000000" w:rsidR="00000000" w:rsidRPr="00000000">
        <w:rPr>
          <w:rtl w:val="0"/>
        </w:rPr>
      </w:r>
    </w:p>
    <w:tbl>
      <w:tblPr>
        <w:tblStyle w:val="Table12"/>
        <w:tblW w:w="129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0"/>
        <w:gridCol w:w="2479"/>
        <w:gridCol w:w="4396"/>
        <w:gridCol w:w="3591"/>
        <w:gridCol w:w="2144"/>
        <w:tblGridChange w:id="0">
          <w:tblGrid>
            <w:gridCol w:w="340"/>
            <w:gridCol w:w="2479"/>
            <w:gridCol w:w="4396"/>
            <w:gridCol w:w="3591"/>
            <w:gridCol w:w="2144"/>
          </w:tblGrid>
        </w:tblGridChange>
      </w:tblGrid>
      <w:tr>
        <w:trPr>
          <w:cantSplit w:val="0"/>
          <w:tblHeader w:val="1"/>
        </w:trPr>
        <w:tc>
          <w:tcPr>
            <w:vAlign w:val="center"/>
          </w:tcPr>
          <w:p w:rsidR="00000000" w:rsidDel="00000000" w:rsidP="00000000" w:rsidRDefault="00000000" w:rsidRPr="00000000" w14:paraId="00000391">
            <w:pPr>
              <w:tabs>
                <w:tab w:val="left" w:leader="none" w:pos="900"/>
                <w:tab w:val="left" w:leader="none" w:pos="5040"/>
                <w:tab w:val="left" w:leader="none" w:pos="5400"/>
              </w:tabs>
              <w:rPr>
                <w:u w:val="single"/>
              </w:rPr>
            </w:pPr>
            <w:r w:rsidDel="00000000" w:rsidR="00000000" w:rsidRPr="00000000">
              <w:rPr>
                <w:u w:val="single"/>
                <w:rtl w:val="0"/>
              </w:rPr>
              <w:t xml:space="preserve">No</w:t>
            </w:r>
          </w:p>
        </w:tc>
        <w:tc>
          <w:tcPr>
            <w:vAlign w:val="center"/>
          </w:tcPr>
          <w:p w:rsidR="00000000" w:rsidDel="00000000" w:rsidP="00000000" w:rsidRDefault="00000000" w:rsidRPr="00000000" w14:paraId="00000392">
            <w:pPr>
              <w:tabs>
                <w:tab w:val="left" w:leader="none" w:pos="900"/>
                <w:tab w:val="left" w:leader="none" w:pos="5040"/>
                <w:tab w:val="left" w:leader="none" w:pos="5400"/>
              </w:tabs>
              <w:rPr>
                <w:u w:val="single"/>
              </w:rPr>
            </w:pPr>
            <w:r w:rsidDel="00000000" w:rsidR="00000000" w:rsidRPr="00000000">
              <w:rPr>
                <w:u w:val="single"/>
                <w:rtl w:val="0"/>
              </w:rPr>
              <w:t xml:space="preserve">Capaian/Sub-CPMK</w:t>
            </w:r>
          </w:p>
        </w:tc>
        <w:tc>
          <w:tcPr>
            <w:vAlign w:val="center"/>
          </w:tcPr>
          <w:p w:rsidR="00000000" w:rsidDel="00000000" w:rsidP="00000000" w:rsidRDefault="00000000" w:rsidRPr="00000000" w14:paraId="00000393">
            <w:pPr>
              <w:tabs>
                <w:tab w:val="left" w:leader="none" w:pos="900"/>
                <w:tab w:val="left" w:leader="none" w:pos="5040"/>
                <w:tab w:val="left" w:leader="none" w:pos="5400"/>
              </w:tabs>
              <w:rPr>
                <w:u w:val="single"/>
              </w:rPr>
            </w:pPr>
            <w:r w:rsidDel="00000000" w:rsidR="00000000" w:rsidRPr="00000000">
              <w:rPr>
                <w:u w:val="single"/>
                <w:rtl w:val="0"/>
              </w:rPr>
              <w:t xml:space="preserve">Indikator Penilaian</w:t>
            </w:r>
          </w:p>
        </w:tc>
        <w:tc>
          <w:tcPr>
            <w:vAlign w:val="center"/>
          </w:tcPr>
          <w:p w:rsidR="00000000" w:rsidDel="00000000" w:rsidP="00000000" w:rsidRDefault="00000000" w:rsidRPr="00000000" w14:paraId="00000394">
            <w:pPr>
              <w:tabs>
                <w:tab w:val="left" w:leader="none" w:pos="900"/>
                <w:tab w:val="left" w:leader="none" w:pos="5040"/>
                <w:tab w:val="left" w:leader="none" w:pos="5400"/>
              </w:tabs>
              <w:rPr>
                <w:u w:val="single"/>
              </w:rPr>
            </w:pPr>
            <w:r w:rsidDel="00000000" w:rsidR="00000000" w:rsidRPr="00000000">
              <w:rPr>
                <w:u w:val="single"/>
                <w:rtl w:val="0"/>
              </w:rPr>
              <w:t xml:space="preserve">Kriteria Penilaian</w:t>
            </w:r>
          </w:p>
        </w:tc>
        <w:tc>
          <w:tcPr>
            <w:vAlign w:val="center"/>
          </w:tcPr>
          <w:p w:rsidR="00000000" w:rsidDel="00000000" w:rsidP="00000000" w:rsidRDefault="00000000" w:rsidRPr="00000000" w14:paraId="00000395">
            <w:pPr>
              <w:tabs>
                <w:tab w:val="left" w:leader="none" w:pos="900"/>
                <w:tab w:val="left" w:leader="none" w:pos="5040"/>
                <w:tab w:val="left" w:leader="none" w:pos="5400"/>
              </w:tabs>
              <w:rPr>
                <w:u w:val="single"/>
              </w:rPr>
            </w:pPr>
            <w:r w:rsidDel="00000000" w:rsidR="00000000" w:rsidRPr="00000000">
              <w:rPr>
                <w:u w:val="single"/>
                <w:rtl w:val="0"/>
              </w:rPr>
              <w:t xml:space="preserve">Teknik Penilaian</w:t>
            </w:r>
          </w:p>
        </w:tc>
      </w:tr>
      <w:tr>
        <w:trPr>
          <w:cantSplit w:val="0"/>
          <w:tblHeader w:val="0"/>
        </w:trPr>
        <w:tc>
          <w:tcPr>
            <w:vAlign w:val="center"/>
          </w:tcPr>
          <w:p w:rsidR="00000000" w:rsidDel="00000000" w:rsidP="00000000" w:rsidRDefault="00000000" w:rsidRPr="00000000" w14:paraId="00000396">
            <w:pPr>
              <w:tabs>
                <w:tab w:val="left" w:leader="none" w:pos="900"/>
                <w:tab w:val="left" w:leader="none" w:pos="5040"/>
                <w:tab w:val="left" w:leader="none" w:pos="5400"/>
              </w:tabs>
              <w:rPr>
                <w:u w:val="single"/>
              </w:rPr>
            </w:pPr>
            <w:r w:rsidDel="00000000" w:rsidR="00000000" w:rsidRPr="00000000">
              <w:rPr>
                <w:u w:val="single"/>
                <w:rtl w:val="0"/>
              </w:rPr>
              <w:t xml:space="preserve">1</w:t>
            </w:r>
          </w:p>
        </w:tc>
        <w:tc>
          <w:tcPr>
            <w:vAlign w:val="center"/>
          </w:tcPr>
          <w:p w:rsidR="00000000" w:rsidDel="00000000" w:rsidP="00000000" w:rsidRDefault="00000000" w:rsidRPr="00000000" w14:paraId="00000397">
            <w:pPr>
              <w:tabs>
                <w:tab w:val="left" w:leader="none" w:pos="900"/>
                <w:tab w:val="left" w:leader="none" w:pos="5040"/>
                <w:tab w:val="left" w:leader="none" w:pos="5400"/>
              </w:tabs>
              <w:rPr/>
            </w:pPr>
            <w:r w:rsidDel="00000000" w:rsidR="00000000" w:rsidRPr="00000000">
              <w:rPr>
                <w:rtl w:val="0"/>
              </w:rPr>
              <w:t xml:space="preserve">Sub-CPMK 1 — Menjelaskan konsep dasar K3</w:t>
            </w:r>
          </w:p>
        </w:tc>
        <w:tc>
          <w:tcPr>
            <w:vAlign w:val="center"/>
          </w:tcPr>
          <w:p w:rsidR="00000000" w:rsidDel="00000000" w:rsidP="00000000" w:rsidRDefault="00000000" w:rsidRPr="00000000" w14:paraId="00000398">
            <w:pPr>
              <w:tabs>
                <w:tab w:val="left" w:leader="none" w:pos="900"/>
                <w:tab w:val="left" w:leader="none" w:pos="5040"/>
                <w:tab w:val="left" w:leader="none" w:pos="5400"/>
              </w:tabs>
              <w:rPr/>
            </w:pPr>
            <w:r w:rsidDel="00000000" w:rsidR="00000000" w:rsidRPr="00000000">
              <w:rPr>
                <w:rtl w:val="0"/>
              </w:rPr>
              <w:t xml:space="preserve">- Mampu mendefinisikan pengertian dan tujuan K3 dengan benar. - Menjelaskan ruang lingkup dan urgensi penerapan K3.</w:t>
            </w:r>
          </w:p>
        </w:tc>
        <w:tc>
          <w:tcPr>
            <w:vAlign w:val="center"/>
          </w:tcPr>
          <w:p w:rsidR="00000000" w:rsidDel="00000000" w:rsidP="00000000" w:rsidRDefault="00000000" w:rsidRPr="00000000" w14:paraId="00000399">
            <w:pPr>
              <w:tabs>
                <w:tab w:val="left" w:leader="none" w:pos="900"/>
                <w:tab w:val="left" w:leader="none" w:pos="5040"/>
                <w:tab w:val="left" w:leader="none" w:pos="5400"/>
              </w:tabs>
              <w:rPr/>
            </w:pPr>
            <w:sdt>
              <w:sdtPr>
                <w:id w:val="-993222693"/>
                <w:tag w:val="goog_rdk_5"/>
              </w:sdtPr>
              <w:sdtContent>
                <w:r w:rsidDel="00000000" w:rsidR="00000000" w:rsidRPr="00000000">
                  <w:rPr>
                    <w:rFonts w:ascii="Gungsuh" w:cs="Gungsuh" w:eastAsia="Gungsuh" w:hAnsi="Gungsuh"/>
                    <w:rtl w:val="0"/>
                  </w:rPr>
                  <w:t xml:space="preserve">- Jawaban benar ≥ 70%. - Penjelasan runtut dan relevan. - Aktif dalam diskusi kelas.</w:t>
                </w:r>
              </w:sdtContent>
            </w:sdt>
          </w:p>
        </w:tc>
        <w:tc>
          <w:tcPr>
            <w:vAlign w:val="center"/>
          </w:tcPr>
          <w:p w:rsidR="00000000" w:rsidDel="00000000" w:rsidP="00000000" w:rsidRDefault="00000000" w:rsidRPr="00000000" w14:paraId="0000039A">
            <w:pPr>
              <w:tabs>
                <w:tab w:val="left" w:leader="none" w:pos="900"/>
                <w:tab w:val="left" w:leader="none" w:pos="5040"/>
                <w:tab w:val="left" w:leader="none" w:pos="5400"/>
              </w:tabs>
              <w:rPr/>
            </w:pPr>
            <w:r w:rsidDel="00000000" w:rsidR="00000000" w:rsidRPr="00000000">
              <w:rPr>
                <w:rtl w:val="0"/>
              </w:rPr>
              <w:t xml:space="preserve">Tes formatif (kuis), tanya jawab, observasi partisipasi kelas.</w:t>
            </w:r>
          </w:p>
        </w:tc>
      </w:tr>
      <w:tr>
        <w:trPr>
          <w:cantSplit w:val="0"/>
          <w:tblHeader w:val="0"/>
        </w:trPr>
        <w:tc>
          <w:tcPr>
            <w:vAlign w:val="center"/>
          </w:tcPr>
          <w:p w:rsidR="00000000" w:rsidDel="00000000" w:rsidP="00000000" w:rsidRDefault="00000000" w:rsidRPr="00000000" w14:paraId="0000039B">
            <w:pPr>
              <w:tabs>
                <w:tab w:val="left" w:leader="none" w:pos="900"/>
                <w:tab w:val="left" w:leader="none" w:pos="5040"/>
                <w:tab w:val="left" w:leader="none" w:pos="5400"/>
              </w:tabs>
              <w:rPr>
                <w:u w:val="single"/>
              </w:rPr>
            </w:pPr>
            <w:r w:rsidDel="00000000" w:rsidR="00000000" w:rsidRPr="00000000">
              <w:rPr>
                <w:u w:val="single"/>
                <w:rtl w:val="0"/>
              </w:rPr>
              <w:t xml:space="preserve">2</w:t>
            </w:r>
          </w:p>
        </w:tc>
        <w:tc>
          <w:tcPr>
            <w:vAlign w:val="center"/>
          </w:tcPr>
          <w:p w:rsidR="00000000" w:rsidDel="00000000" w:rsidP="00000000" w:rsidRDefault="00000000" w:rsidRPr="00000000" w14:paraId="0000039C">
            <w:pPr>
              <w:tabs>
                <w:tab w:val="left" w:leader="none" w:pos="900"/>
                <w:tab w:val="left" w:leader="none" w:pos="5040"/>
                <w:tab w:val="left" w:leader="none" w:pos="5400"/>
              </w:tabs>
              <w:rPr/>
            </w:pPr>
            <w:r w:rsidDel="00000000" w:rsidR="00000000" w:rsidRPr="00000000">
              <w:rPr>
                <w:rtl w:val="0"/>
              </w:rPr>
              <w:t xml:space="preserve">Sub-CPMK 2 — Menjelaskan prinsip dasar K3</w:t>
            </w:r>
          </w:p>
        </w:tc>
        <w:tc>
          <w:tcPr>
            <w:vAlign w:val="center"/>
          </w:tcPr>
          <w:p w:rsidR="00000000" w:rsidDel="00000000" w:rsidP="00000000" w:rsidRDefault="00000000" w:rsidRPr="00000000" w14:paraId="0000039D">
            <w:pPr>
              <w:tabs>
                <w:tab w:val="left" w:leader="none" w:pos="900"/>
                <w:tab w:val="left" w:leader="none" w:pos="5040"/>
                <w:tab w:val="left" w:leader="none" w:pos="5400"/>
              </w:tabs>
              <w:rPr/>
            </w:pPr>
            <w:r w:rsidDel="00000000" w:rsidR="00000000" w:rsidRPr="00000000">
              <w:rPr>
                <w:rtl w:val="0"/>
              </w:rPr>
              <w:t xml:space="preserve">- Menjelaskan prinsip pencegahan kecelakaan. - Menguraikan faktor manusia dalam kecelakaan kerja.</w:t>
            </w:r>
          </w:p>
        </w:tc>
        <w:tc>
          <w:tcPr>
            <w:vAlign w:val="center"/>
          </w:tcPr>
          <w:p w:rsidR="00000000" w:rsidDel="00000000" w:rsidP="00000000" w:rsidRDefault="00000000" w:rsidRPr="00000000" w14:paraId="0000039E">
            <w:pPr>
              <w:tabs>
                <w:tab w:val="left" w:leader="none" w:pos="900"/>
                <w:tab w:val="left" w:leader="none" w:pos="5040"/>
                <w:tab w:val="left" w:leader="none" w:pos="5400"/>
              </w:tabs>
              <w:rPr/>
            </w:pPr>
            <w:sdt>
              <w:sdtPr>
                <w:id w:val="-535084105"/>
                <w:tag w:val="goog_rdk_6"/>
              </w:sdtPr>
              <w:sdtContent>
                <w:r w:rsidDel="00000000" w:rsidR="00000000" w:rsidRPr="00000000">
                  <w:rPr>
                    <w:rFonts w:ascii="Gungsuh" w:cs="Gungsuh" w:eastAsia="Gungsuh" w:hAnsi="Gungsuh"/>
                    <w:rtl w:val="0"/>
                  </w:rPr>
                  <w:t xml:space="preserve">- Mengidentifikasi ≥ 2 prinsip utama dengan benar. - Menjelaskan contoh penerapan dalam konteks kerja.</w:t>
                </w:r>
              </w:sdtContent>
            </w:sdt>
          </w:p>
        </w:tc>
        <w:tc>
          <w:tcPr>
            <w:vAlign w:val="center"/>
          </w:tcPr>
          <w:p w:rsidR="00000000" w:rsidDel="00000000" w:rsidP="00000000" w:rsidRDefault="00000000" w:rsidRPr="00000000" w14:paraId="0000039F">
            <w:pPr>
              <w:tabs>
                <w:tab w:val="left" w:leader="none" w:pos="900"/>
                <w:tab w:val="left" w:leader="none" w:pos="5040"/>
                <w:tab w:val="left" w:leader="none" w:pos="5400"/>
              </w:tabs>
              <w:rPr/>
            </w:pPr>
            <w:r w:rsidDel="00000000" w:rsidR="00000000" w:rsidRPr="00000000">
              <w:rPr>
                <w:rtl w:val="0"/>
              </w:rPr>
              <w:t xml:space="preserve">Tes tertulis, diskusi studi kasus, tugas individu.</w:t>
            </w:r>
          </w:p>
        </w:tc>
      </w:tr>
      <w:tr>
        <w:trPr>
          <w:cantSplit w:val="0"/>
          <w:tblHeader w:val="0"/>
        </w:trPr>
        <w:tc>
          <w:tcPr>
            <w:vAlign w:val="center"/>
          </w:tcPr>
          <w:p w:rsidR="00000000" w:rsidDel="00000000" w:rsidP="00000000" w:rsidRDefault="00000000" w:rsidRPr="00000000" w14:paraId="000003A0">
            <w:pPr>
              <w:tabs>
                <w:tab w:val="left" w:leader="none" w:pos="900"/>
                <w:tab w:val="left" w:leader="none" w:pos="5040"/>
                <w:tab w:val="left" w:leader="none" w:pos="5400"/>
              </w:tabs>
              <w:rPr>
                <w:u w:val="single"/>
              </w:rPr>
            </w:pPr>
            <w:r w:rsidDel="00000000" w:rsidR="00000000" w:rsidRPr="00000000">
              <w:rPr>
                <w:u w:val="single"/>
                <w:rtl w:val="0"/>
              </w:rPr>
              <w:t xml:space="preserve">3</w:t>
            </w:r>
          </w:p>
        </w:tc>
        <w:tc>
          <w:tcPr>
            <w:vAlign w:val="center"/>
          </w:tcPr>
          <w:p w:rsidR="00000000" w:rsidDel="00000000" w:rsidP="00000000" w:rsidRDefault="00000000" w:rsidRPr="00000000" w14:paraId="000003A1">
            <w:pPr>
              <w:tabs>
                <w:tab w:val="left" w:leader="none" w:pos="900"/>
                <w:tab w:val="left" w:leader="none" w:pos="5040"/>
                <w:tab w:val="left" w:leader="none" w:pos="5400"/>
              </w:tabs>
              <w:rPr/>
            </w:pPr>
            <w:r w:rsidDel="00000000" w:rsidR="00000000" w:rsidRPr="00000000">
              <w:rPr>
                <w:rtl w:val="0"/>
              </w:rPr>
              <w:t xml:space="preserve">Sub-CPMK 3 — Mengidentifikasi bahaya dasar</w:t>
            </w:r>
          </w:p>
        </w:tc>
        <w:tc>
          <w:tcPr>
            <w:vAlign w:val="center"/>
          </w:tcPr>
          <w:p w:rsidR="00000000" w:rsidDel="00000000" w:rsidP="00000000" w:rsidRDefault="00000000" w:rsidRPr="00000000" w14:paraId="000003A2">
            <w:pPr>
              <w:tabs>
                <w:tab w:val="left" w:leader="none" w:pos="900"/>
                <w:tab w:val="left" w:leader="none" w:pos="5040"/>
                <w:tab w:val="left" w:leader="none" w:pos="5400"/>
              </w:tabs>
              <w:rPr/>
            </w:pPr>
            <w:r w:rsidDel="00000000" w:rsidR="00000000" w:rsidRPr="00000000">
              <w:rPr>
                <w:rtl w:val="0"/>
              </w:rPr>
              <w:t xml:space="preserve">- Menyebutkan jenis-jenis bahaya (fisik, kimia, biologis, ergonomi, psikososial). - Mengelompokkan contoh bahaya di lingkungan kerja.</w:t>
            </w:r>
          </w:p>
        </w:tc>
        <w:tc>
          <w:tcPr>
            <w:vAlign w:val="center"/>
          </w:tcPr>
          <w:p w:rsidR="00000000" w:rsidDel="00000000" w:rsidP="00000000" w:rsidRDefault="00000000" w:rsidRPr="00000000" w14:paraId="000003A3">
            <w:pPr>
              <w:tabs>
                <w:tab w:val="left" w:leader="none" w:pos="900"/>
                <w:tab w:val="left" w:leader="none" w:pos="5040"/>
                <w:tab w:val="left" w:leader="none" w:pos="5400"/>
              </w:tabs>
              <w:rPr/>
            </w:pPr>
            <w:sdt>
              <w:sdtPr>
                <w:id w:val="-932020890"/>
                <w:tag w:val="goog_rdk_7"/>
              </w:sdtPr>
              <w:sdtContent>
                <w:r w:rsidDel="00000000" w:rsidR="00000000" w:rsidRPr="00000000">
                  <w:rPr>
                    <w:rFonts w:ascii="Gungsuh" w:cs="Gungsuh" w:eastAsia="Gungsuh" w:hAnsi="Gungsuh"/>
                    <w:rtl w:val="0"/>
                  </w:rPr>
                  <w:t xml:space="preserve">- Identifikasi benar ≥ 75%. - Klasifikasi bahaya tepat sesuai jenisnya.</w:t>
                </w:r>
              </w:sdtContent>
            </w:sdt>
          </w:p>
        </w:tc>
        <w:tc>
          <w:tcPr>
            <w:vAlign w:val="center"/>
          </w:tcPr>
          <w:p w:rsidR="00000000" w:rsidDel="00000000" w:rsidP="00000000" w:rsidRDefault="00000000" w:rsidRPr="00000000" w14:paraId="000003A4">
            <w:pPr>
              <w:tabs>
                <w:tab w:val="left" w:leader="none" w:pos="900"/>
                <w:tab w:val="left" w:leader="none" w:pos="5040"/>
                <w:tab w:val="left" w:leader="none" w:pos="5400"/>
              </w:tabs>
              <w:rPr/>
            </w:pPr>
            <w:r w:rsidDel="00000000" w:rsidR="00000000" w:rsidRPr="00000000">
              <w:rPr>
                <w:rtl w:val="0"/>
              </w:rPr>
              <w:t xml:space="preserve">Kuis, laporan tugas observasi, presentasi kelas.</w:t>
            </w:r>
          </w:p>
        </w:tc>
      </w:tr>
      <w:tr>
        <w:trPr>
          <w:cantSplit w:val="0"/>
          <w:tblHeader w:val="0"/>
        </w:trPr>
        <w:tc>
          <w:tcPr>
            <w:vAlign w:val="center"/>
          </w:tcPr>
          <w:p w:rsidR="00000000" w:rsidDel="00000000" w:rsidP="00000000" w:rsidRDefault="00000000" w:rsidRPr="00000000" w14:paraId="000003A5">
            <w:pPr>
              <w:tabs>
                <w:tab w:val="left" w:leader="none" w:pos="900"/>
                <w:tab w:val="left" w:leader="none" w:pos="5040"/>
                <w:tab w:val="left" w:leader="none" w:pos="5400"/>
              </w:tabs>
              <w:rPr>
                <w:u w:val="single"/>
              </w:rPr>
            </w:pPr>
            <w:r w:rsidDel="00000000" w:rsidR="00000000" w:rsidRPr="00000000">
              <w:rPr>
                <w:u w:val="single"/>
                <w:rtl w:val="0"/>
              </w:rPr>
              <w:t xml:space="preserve">4</w:t>
            </w:r>
          </w:p>
        </w:tc>
        <w:tc>
          <w:tcPr>
            <w:vAlign w:val="center"/>
          </w:tcPr>
          <w:p w:rsidR="00000000" w:rsidDel="00000000" w:rsidP="00000000" w:rsidRDefault="00000000" w:rsidRPr="00000000" w14:paraId="000003A6">
            <w:pPr>
              <w:tabs>
                <w:tab w:val="left" w:leader="none" w:pos="900"/>
                <w:tab w:val="left" w:leader="none" w:pos="5040"/>
                <w:tab w:val="left" w:leader="none" w:pos="5400"/>
              </w:tabs>
              <w:rPr/>
            </w:pPr>
            <w:r w:rsidDel="00000000" w:rsidR="00000000" w:rsidRPr="00000000">
              <w:rPr>
                <w:rtl w:val="0"/>
              </w:rPr>
              <w:t xml:space="preserve">Sub-CPMK 4 — Menjelaskan metode pengendalian bahaya</w:t>
            </w:r>
          </w:p>
        </w:tc>
        <w:tc>
          <w:tcPr>
            <w:vAlign w:val="center"/>
          </w:tcPr>
          <w:p w:rsidR="00000000" w:rsidDel="00000000" w:rsidP="00000000" w:rsidRDefault="00000000" w:rsidRPr="00000000" w14:paraId="000003A7">
            <w:pPr>
              <w:tabs>
                <w:tab w:val="left" w:leader="none" w:pos="900"/>
                <w:tab w:val="left" w:leader="none" w:pos="5040"/>
                <w:tab w:val="left" w:leader="none" w:pos="5400"/>
              </w:tabs>
              <w:rPr/>
            </w:pPr>
            <w:r w:rsidDel="00000000" w:rsidR="00000000" w:rsidRPr="00000000">
              <w:rPr>
                <w:rtl w:val="0"/>
              </w:rPr>
              <w:t xml:space="preserve">- Menjelaskan tahapan hirarki pengendalian bahaya. - Menentukan metode kontrol yang sesuai dengan jenis bahaya.</w:t>
            </w:r>
          </w:p>
        </w:tc>
        <w:tc>
          <w:tcPr>
            <w:vAlign w:val="center"/>
          </w:tcPr>
          <w:p w:rsidR="00000000" w:rsidDel="00000000" w:rsidP="00000000" w:rsidRDefault="00000000" w:rsidRPr="00000000" w14:paraId="000003A8">
            <w:pPr>
              <w:tabs>
                <w:tab w:val="left" w:leader="none" w:pos="900"/>
                <w:tab w:val="left" w:leader="none" w:pos="5040"/>
                <w:tab w:val="left" w:leader="none" w:pos="5400"/>
              </w:tabs>
              <w:rPr/>
            </w:pPr>
            <w:r w:rsidDel="00000000" w:rsidR="00000000" w:rsidRPr="00000000">
              <w:rPr>
                <w:rtl w:val="0"/>
              </w:rPr>
              <w:t xml:space="preserve">- Menyebutkan urutan kontrol dengan benar. - Memberi contoh pengendalian yang relevan.</w:t>
            </w:r>
          </w:p>
        </w:tc>
        <w:tc>
          <w:tcPr>
            <w:vAlign w:val="center"/>
          </w:tcPr>
          <w:p w:rsidR="00000000" w:rsidDel="00000000" w:rsidP="00000000" w:rsidRDefault="00000000" w:rsidRPr="00000000" w14:paraId="000003A9">
            <w:pPr>
              <w:tabs>
                <w:tab w:val="left" w:leader="none" w:pos="900"/>
                <w:tab w:val="left" w:leader="none" w:pos="5040"/>
                <w:tab w:val="left" w:leader="none" w:pos="5400"/>
              </w:tabs>
              <w:rPr/>
            </w:pPr>
            <w:r w:rsidDel="00000000" w:rsidR="00000000" w:rsidRPr="00000000">
              <w:rPr>
                <w:rtl w:val="0"/>
              </w:rPr>
              <w:t xml:space="preserve">Tugas individu, studi kasus, role play.</w:t>
            </w:r>
          </w:p>
        </w:tc>
      </w:tr>
      <w:tr>
        <w:trPr>
          <w:cantSplit w:val="0"/>
          <w:tblHeader w:val="0"/>
        </w:trPr>
        <w:tc>
          <w:tcPr>
            <w:vAlign w:val="center"/>
          </w:tcPr>
          <w:p w:rsidR="00000000" w:rsidDel="00000000" w:rsidP="00000000" w:rsidRDefault="00000000" w:rsidRPr="00000000" w14:paraId="000003AA">
            <w:pPr>
              <w:tabs>
                <w:tab w:val="left" w:leader="none" w:pos="900"/>
                <w:tab w:val="left" w:leader="none" w:pos="5040"/>
                <w:tab w:val="left" w:leader="none" w:pos="5400"/>
              </w:tabs>
              <w:rPr>
                <w:u w:val="single"/>
              </w:rPr>
            </w:pPr>
            <w:r w:rsidDel="00000000" w:rsidR="00000000" w:rsidRPr="00000000">
              <w:rPr>
                <w:u w:val="single"/>
                <w:rtl w:val="0"/>
              </w:rPr>
              <w:t xml:space="preserve">5</w:t>
            </w:r>
          </w:p>
        </w:tc>
        <w:tc>
          <w:tcPr>
            <w:vAlign w:val="center"/>
          </w:tcPr>
          <w:p w:rsidR="00000000" w:rsidDel="00000000" w:rsidP="00000000" w:rsidRDefault="00000000" w:rsidRPr="00000000" w14:paraId="000003AB">
            <w:pPr>
              <w:tabs>
                <w:tab w:val="left" w:leader="none" w:pos="900"/>
                <w:tab w:val="left" w:leader="none" w:pos="5040"/>
                <w:tab w:val="left" w:leader="none" w:pos="5400"/>
              </w:tabs>
              <w:rPr/>
            </w:pPr>
            <w:r w:rsidDel="00000000" w:rsidR="00000000" w:rsidRPr="00000000">
              <w:rPr>
                <w:rtl w:val="0"/>
              </w:rPr>
              <w:t xml:space="preserve">Sub-CPMK 5 — Menjelaskan regulasi dasar K3</w:t>
            </w:r>
          </w:p>
        </w:tc>
        <w:tc>
          <w:tcPr>
            <w:vAlign w:val="center"/>
          </w:tcPr>
          <w:p w:rsidR="00000000" w:rsidDel="00000000" w:rsidP="00000000" w:rsidRDefault="00000000" w:rsidRPr="00000000" w14:paraId="000003AC">
            <w:pPr>
              <w:tabs>
                <w:tab w:val="left" w:leader="none" w:pos="900"/>
                <w:tab w:val="left" w:leader="none" w:pos="5040"/>
                <w:tab w:val="left" w:leader="none" w:pos="5400"/>
              </w:tabs>
              <w:rPr/>
            </w:pPr>
            <w:r w:rsidDel="00000000" w:rsidR="00000000" w:rsidRPr="00000000">
              <w:rPr>
                <w:rtl w:val="0"/>
              </w:rPr>
              <w:t xml:space="preserve">- Menjelaskan isi pokok UU No.1/1970 dan regulasi K3 terkait. - Menguraikan standar internasional (ILO, ISO 45001).</w:t>
            </w:r>
          </w:p>
        </w:tc>
        <w:tc>
          <w:tcPr>
            <w:vAlign w:val="center"/>
          </w:tcPr>
          <w:p w:rsidR="00000000" w:rsidDel="00000000" w:rsidP="00000000" w:rsidRDefault="00000000" w:rsidRPr="00000000" w14:paraId="000003AD">
            <w:pPr>
              <w:tabs>
                <w:tab w:val="left" w:leader="none" w:pos="900"/>
                <w:tab w:val="left" w:leader="none" w:pos="5040"/>
                <w:tab w:val="left" w:leader="none" w:pos="5400"/>
              </w:tabs>
              <w:rPr/>
            </w:pPr>
            <w:sdt>
              <w:sdtPr>
                <w:id w:val="-163031456"/>
                <w:tag w:val="goog_rdk_8"/>
              </w:sdtPr>
              <w:sdtContent>
                <w:r w:rsidDel="00000000" w:rsidR="00000000" w:rsidRPr="00000000">
                  <w:rPr>
                    <w:rFonts w:ascii="Gungsuh" w:cs="Gungsuh" w:eastAsia="Gungsuh" w:hAnsi="Gungsuh"/>
                    <w:rtl w:val="0"/>
                  </w:rPr>
                  <w:t xml:space="preserve">- Menjawab ≥ 70% soal regulasi dengan benar. - Menyebutkan minimal 3 poin penting regulasi.</w:t>
                </w:r>
              </w:sdtContent>
            </w:sdt>
          </w:p>
        </w:tc>
        <w:tc>
          <w:tcPr>
            <w:vAlign w:val="center"/>
          </w:tcPr>
          <w:p w:rsidR="00000000" w:rsidDel="00000000" w:rsidP="00000000" w:rsidRDefault="00000000" w:rsidRPr="00000000" w14:paraId="000003AE">
            <w:pPr>
              <w:tabs>
                <w:tab w:val="left" w:leader="none" w:pos="900"/>
                <w:tab w:val="left" w:leader="none" w:pos="5040"/>
                <w:tab w:val="left" w:leader="none" w:pos="5400"/>
              </w:tabs>
              <w:rPr/>
            </w:pPr>
            <w:r w:rsidDel="00000000" w:rsidR="00000000" w:rsidRPr="00000000">
              <w:rPr>
                <w:rtl w:val="0"/>
              </w:rPr>
              <w:t xml:space="preserve">Tes tertulis, kuis regulasi, diskusi literatur.</w:t>
            </w:r>
          </w:p>
        </w:tc>
      </w:tr>
      <w:tr>
        <w:trPr>
          <w:cantSplit w:val="0"/>
          <w:tblHeader w:val="0"/>
        </w:trPr>
        <w:tc>
          <w:tcPr>
            <w:vAlign w:val="center"/>
          </w:tcPr>
          <w:p w:rsidR="00000000" w:rsidDel="00000000" w:rsidP="00000000" w:rsidRDefault="00000000" w:rsidRPr="00000000" w14:paraId="000003AF">
            <w:pPr>
              <w:tabs>
                <w:tab w:val="left" w:leader="none" w:pos="900"/>
                <w:tab w:val="left" w:leader="none" w:pos="5040"/>
                <w:tab w:val="left" w:leader="none" w:pos="5400"/>
              </w:tabs>
              <w:rPr>
                <w:u w:val="single"/>
              </w:rPr>
            </w:pPr>
            <w:r w:rsidDel="00000000" w:rsidR="00000000" w:rsidRPr="00000000">
              <w:rPr>
                <w:u w:val="single"/>
                <w:rtl w:val="0"/>
              </w:rPr>
              <w:t xml:space="preserve">6</w:t>
            </w:r>
          </w:p>
        </w:tc>
        <w:tc>
          <w:tcPr>
            <w:vAlign w:val="center"/>
          </w:tcPr>
          <w:p w:rsidR="00000000" w:rsidDel="00000000" w:rsidP="00000000" w:rsidRDefault="00000000" w:rsidRPr="00000000" w14:paraId="000003B0">
            <w:pPr>
              <w:tabs>
                <w:tab w:val="left" w:leader="none" w:pos="900"/>
                <w:tab w:val="left" w:leader="none" w:pos="5040"/>
                <w:tab w:val="left" w:leader="none" w:pos="5400"/>
              </w:tabs>
              <w:rPr/>
            </w:pPr>
            <w:r w:rsidDel="00000000" w:rsidR="00000000" w:rsidRPr="00000000">
              <w:rPr>
                <w:rtl w:val="0"/>
              </w:rPr>
              <w:t xml:space="preserve">Integratif — Menganalisis kasus sederhana K3</w:t>
            </w:r>
          </w:p>
        </w:tc>
        <w:tc>
          <w:tcPr>
            <w:vAlign w:val="center"/>
          </w:tcPr>
          <w:p w:rsidR="00000000" w:rsidDel="00000000" w:rsidP="00000000" w:rsidRDefault="00000000" w:rsidRPr="00000000" w14:paraId="000003B1">
            <w:pPr>
              <w:tabs>
                <w:tab w:val="left" w:leader="none" w:pos="900"/>
                <w:tab w:val="left" w:leader="none" w:pos="5040"/>
                <w:tab w:val="left" w:leader="none" w:pos="5400"/>
              </w:tabs>
              <w:rPr/>
            </w:pPr>
            <w:r w:rsidDel="00000000" w:rsidR="00000000" w:rsidRPr="00000000">
              <w:rPr>
                <w:rtl w:val="0"/>
              </w:rPr>
              <w:t xml:space="preserve">- Mengidentifikasi bahaya dalam kasus nyata. - Menentukan kontrol &amp; regulasi terkait. - Menarik kesimpulan sistematis.</w:t>
            </w:r>
          </w:p>
        </w:tc>
        <w:tc>
          <w:tcPr>
            <w:vAlign w:val="center"/>
          </w:tcPr>
          <w:p w:rsidR="00000000" w:rsidDel="00000000" w:rsidP="00000000" w:rsidRDefault="00000000" w:rsidRPr="00000000" w14:paraId="000003B2">
            <w:pPr>
              <w:tabs>
                <w:tab w:val="left" w:leader="none" w:pos="900"/>
                <w:tab w:val="left" w:leader="none" w:pos="5040"/>
                <w:tab w:val="left" w:leader="none" w:pos="5400"/>
              </w:tabs>
              <w:rPr/>
            </w:pPr>
            <w:r w:rsidDel="00000000" w:rsidR="00000000" w:rsidRPr="00000000">
              <w:rPr>
                <w:rtl w:val="0"/>
              </w:rPr>
              <w:t xml:space="preserve">- Analisis sesuai komponen hazard–kontrol–regulasi. - Alur logis dan sistematis.</w:t>
            </w:r>
          </w:p>
        </w:tc>
        <w:tc>
          <w:tcPr>
            <w:vAlign w:val="center"/>
          </w:tcPr>
          <w:p w:rsidR="00000000" w:rsidDel="00000000" w:rsidP="00000000" w:rsidRDefault="00000000" w:rsidRPr="00000000" w14:paraId="000003B3">
            <w:pPr>
              <w:tabs>
                <w:tab w:val="left" w:leader="none" w:pos="900"/>
                <w:tab w:val="left" w:leader="none" w:pos="5040"/>
                <w:tab w:val="left" w:leader="none" w:pos="5400"/>
              </w:tabs>
              <w:rPr/>
            </w:pPr>
            <w:r w:rsidDel="00000000" w:rsidR="00000000" w:rsidRPr="00000000">
              <w:rPr>
                <w:rtl w:val="0"/>
              </w:rPr>
              <w:t xml:space="preserve">Penugasan analisis kasus, PBL, presentasi kelompok.</w:t>
            </w:r>
          </w:p>
        </w:tc>
      </w:tr>
      <w:tr>
        <w:trPr>
          <w:cantSplit w:val="0"/>
          <w:tblHeader w:val="0"/>
        </w:trPr>
        <w:tc>
          <w:tcPr>
            <w:vAlign w:val="center"/>
          </w:tcPr>
          <w:p w:rsidR="00000000" w:rsidDel="00000000" w:rsidP="00000000" w:rsidRDefault="00000000" w:rsidRPr="00000000" w14:paraId="000003B4">
            <w:pPr>
              <w:tabs>
                <w:tab w:val="left" w:leader="none" w:pos="900"/>
                <w:tab w:val="left" w:leader="none" w:pos="5040"/>
                <w:tab w:val="left" w:leader="none" w:pos="5400"/>
              </w:tabs>
              <w:rPr>
                <w:u w:val="single"/>
              </w:rPr>
            </w:pPr>
            <w:r w:rsidDel="00000000" w:rsidR="00000000" w:rsidRPr="00000000">
              <w:rPr>
                <w:u w:val="single"/>
                <w:rtl w:val="0"/>
              </w:rPr>
              <w:t xml:space="preserve">7</w:t>
            </w:r>
          </w:p>
        </w:tc>
        <w:tc>
          <w:tcPr>
            <w:vAlign w:val="center"/>
          </w:tcPr>
          <w:p w:rsidR="00000000" w:rsidDel="00000000" w:rsidP="00000000" w:rsidRDefault="00000000" w:rsidRPr="00000000" w14:paraId="000003B5">
            <w:pPr>
              <w:tabs>
                <w:tab w:val="left" w:leader="none" w:pos="900"/>
                <w:tab w:val="left" w:leader="none" w:pos="5040"/>
                <w:tab w:val="left" w:leader="none" w:pos="5400"/>
              </w:tabs>
              <w:rPr/>
            </w:pPr>
            <w:r w:rsidDel="00000000" w:rsidR="00000000" w:rsidRPr="00000000">
              <w:rPr>
                <w:rtl w:val="0"/>
              </w:rPr>
              <w:t xml:space="preserve">Sikap (CPL-1)</w:t>
            </w:r>
          </w:p>
        </w:tc>
        <w:tc>
          <w:tcPr>
            <w:vAlign w:val="center"/>
          </w:tcPr>
          <w:p w:rsidR="00000000" w:rsidDel="00000000" w:rsidP="00000000" w:rsidRDefault="00000000" w:rsidRPr="00000000" w14:paraId="000003B6">
            <w:pPr>
              <w:tabs>
                <w:tab w:val="left" w:leader="none" w:pos="900"/>
                <w:tab w:val="left" w:leader="none" w:pos="5040"/>
                <w:tab w:val="left" w:leader="none" w:pos="5400"/>
              </w:tabs>
              <w:rPr/>
            </w:pPr>
            <w:r w:rsidDel="00000000" w:rsidR="00000000" w:rsidRPr="00000000">
              <w:rPr>
                <w:rtl w:val="0"/>
              </w:rPr>
              <w:t xml:space="preserve">- Tanggung jawab terhadap tugas dan waktu. - Kerjasama dalam kelompok. - Etika dan partisipasi aktif.</w:t>
            </w:r>
          </w:p>
        </w:tc>
        <w:tc>
          <w:tcPr>
            <w:vAlign w:val="center"/>
          </w:tcPr>
          <w:p w:rsidR="00000000" w:rsidDel="00000000" w:rsidP="00000000" w:rsidRDefault="00000000" w:rsidRPr="00000000" w14:paraId="000003B7">
            <w:pPr>
              <w:tabs>
                <w:tab w:val="left" w:leader="none" w:pos="900"/>
                <w:tab w:val="left" w:leader="none" w:pos="5040"/>
                <w:tab w:val="left" w:leader="none" w:pos="5400"/>
              </w:tabs>
              <w:rPr/>
            </w:pPr>
            <w:r w:rsidDel="00000000" w:rsidR="00000000" w:rsidRPr="00000000">
              <w:rPr>
                <w:rtl w:val="0"/>
              </w:rPr>
              <w:t xml:space="preserve">- Hadir minimal 75% pertemuan. - Aktif dan kooperatif dalam kerja tim.</w:t>
            </w:r>
          </w:p>
        </w:tc>
        <w:tc>
          <w:tcPr>
            <w:vAlign w:val="center"/>
          </w:tcPr>
          <w:p w:rsidR="00000000" w:rsidDel="00000000" w:rsidP="00000000" w:rsidRDefault="00000000" w:rsidRPr="00000000" w14:paraId="000003B8">
            <w:pPr>
              <w:tabs>
                <w:tab w:val="left" w:leader="none" w:pos="900"/>
                <w:tab w:val="left" w:leader="none" w:pos="5040"/>
                <w:tab w:val="left" w:leader="none" w:pos="5400"/>
              </w:tabs>
              <w:rPr/>
            </w:pPr>
            <w:r w:rsidDel="00000000" w:rsidR="00000000" w:rsidRPr="00000000">
              <w:rPr>
                <w:rtl w:val="0"/>
              </w:rPr>
              <w:t xml:space="preserve">Observasi dosen, rubrik penilaian sikap, kehadiran.</w:t>
            </w:r>
          </w:p>
        </w:tc>
      </w:tr>
    </w:tbl>
    <w:p w:rsidR="00000000" w:rsidDel="00000000" w:rsidP="00000000" w:rsidRDefault="00000000" w:rsidRPr="00000000" w14:paraId="000003B9">
      <w:pPr>
        <w:tabs>
          <w:tab w:val="left" w:leader="none" w:pos="900"/>
          <w:tab w:val="left" w:leader="none" w:pos="5040"/>
          <w:tab w:val="left" w:leader="none" w:pos="5400"/>
        </w:tabs>
        <w:rPr>
          <w:b w:val="1"/>
          <w:bCs w:val="1"/>
          <w:u w:val="single"/>
        </w:rPr>
      </w:pPr>
      <w:r w:rsidDel="00000000" w:rsidR="00000000" w:rsidRPr="00000000">
        <w:rPr>
          <w:rtl w:val="0"/>
        </w:rPr>
      </w:r>
    </w:p>
    <w:p w:rsidR="00000000" w:rsidDel="00000000" w:rsidP="00000000" w:rsidRDefault="00000000" w:rsidRPr="00000000" w14:paraId="000003BA">
      <w:pPr>
        <w:tabs>
          <w:tab w:val="left" w:leader="none" w:pos="900"/>
          <w:tab w:val="left" w:leader="none" w:pos="5040"/>
          <w:tab w:val="left" w:leader="none" w:pos="5400"/>
        </w:tabs>
        <w:rPr>
          <w:b w:val="1"/>
          <w:bCs w:val="1"/>
          <w:u w:val="single"/>
        </w:rPr>
      </w:pPr>
      <w:r w:rsidDel="00000000" w:rsidR="00000000" w:rsidRPr="00000000">
        <w:rPr>
          <w:rtl w:val="0"/>
        </w:rPr>
      </w:r>
    </w:p>
    <w:p w:rsidR="00000000" w:rsidDel="00000000" w:rsidP="00000000" w:rsidRDefault="00000000" w:rsidRPr="00000000" w14:paraId="000003BB">
      <w:pPr>
        <w:tabs>
          <w:tab w:val="left" w:leader="none" w:pos="900"/>
          <w:tab w:val="left" w:leader="none" w:pos="5040"/>
          <w:tab w:val="left" w:leader="none" w:pos="5400"/>
        </w:tabs>
        <w:rPr>
          <w:b w:val="1"/>
          <w:bCs w:val="1"/>
          <w:u w:val="single"/>
        </w:rPr>
      </w:pPr>
      <w:r w:rsidDel="00000000" w:rsidR="00000000" w:rsidRPr="00000000">
        <w:rPr>
          <w:rtl w:val="0"/>
        </w:rPr>
      </w:r>
    </w:p>
    <w:p w:rsidR="00000000" w:rsidDel="00000000" w:rsidP="00000000" w:rsidRDefault="00000000" w:rsidRPr="00000000" w14:paraId="000003BC">
      <w:pPr>
        <w:tabs>
          <w:tab w:val="left" w:leader="none" w:pos="900"/>
          <w:tab w:val="left" w:leader="none" w:pos="5040"/>
          <w:tab w:val="left" w:leader="none" w:pos="5400"/>
        </w:tabs>
        <w:rPr>
          <w:b w:val="1"/>
          <w:bCs w:val="1"/>
          <w:u w:val="single"/>
        </w:rPr>
      </w:pPr>
      <w:r w:rsidDel="00000000" w:rsidR="00000000" w:rsidRPr="00000000">
        <w:rPr>
          <w:rtl w:val="0"/>
        </w:rPr>
      </w:r>
    </w:p>
    <w:p w:rsidR="00000000" w:rsidDel="00000000" w:rsidP="00000000" w:rsidRDefault="00000000" w:rsidRPr="00000000" w14:paraId="000003BD">
      <w:pPr>
        <w:tabs>
          <w:tab w:val="left" w:leader="none" w:pos="900"/>
          <w:tab w:val="left" w:leader="none" w:pos="5040"/>
          <w:tab w:val="left" w:leader="none" w:pos="5400"/>
        </w:tabs>
        <w:rPr>
          <w:b w:val="1"/>
          <w:bCs w:val="1"/>
          <w:u w:val="single"/>
        </w:rPr>
      </w:pPr>
      <w:r w:rsidDel="00000000" w:rsidR="00000000" w:rsidRPr="00000000">
        <w:rPr>
          <w:rtl w:val="0"/>
        </w:rPr>
      </w:r>
    </w:p>
    <w:p w:rsidR="00000000" w:rsidDel="00000000" w:rsidP="00000000" w:rsidRDefault="00000000" w:rsidRPr="00000000" w14:paraId="000003BE">
      <w:pPr>
        <w:tabs>
          <w:tab w:val="left" w:leader="none" w:pos="900"/>
          <w:tab w:val="left" w:leader="none" w:pos="5040"/>
          <w:tab w:val="left" w:leader="none" w:pos="5400"/>
        </w:tabs>
        <w:rPr/>
      </w:pPr>
      <w:r w:rsidDel="00000000" w:rsidR="00000000" w:rsidRPr="00000000">
        <w:rPr>
          <w:b w:val="1"/>
          <w:bCs w:val="1"/>
          <w:u w:val="single"/>
          <w:rtl w:val="0"/>
        </w:rPr>
        <w:t xml:space="preserve">Catatan</w:t>
      </w:r>
      <w:r w:rsidDel="00000000" w:rsidR="00000000" w:rsidRPr="00000000">
        <w:rPr>
          <w:b w:val="1"/>
          <w:bCs w:val="1"/>
          <w:rtl w:val="0"/>
        </w:rPr>
        <w:t xml:space="preserve"> :</w:t>
      </w:r>
      <w:r w:rsidDel="00000000" w:rsidR="00000000" w:rsidRPr="00000000">
        <w:rPr>
          <w:rtl w:val="0"/>
        </w:rPr>
        <w:t xml:space="preserve">   </w:t>
      </w:r>
    </w:p>
    <w:p w:rsidR="00000000" w:rsidDel="00000000" w:rsidP="00000000" w:rsidRDefault="00000000" w:rsidRPr="00000000" w14:paraId="000003BF">
      <w:pPr>
        <w:numPr>
          <w:ilvl w:val="0"/>
          <w:numId w:val="1"/>
        </w:numPr>
        <w:ind w:left="720" w:hanging="360"/>
        <w:rPr>
          <w:sz w:val="22"/>
          <w:szCs w:val="22"/>
        </w:rPr>
      </w:pPr>
      <w:r w:rsidDel="00000000" w:rsidR="00000000" w:rsidRPr="00000000">
        <w:rPr>
          <w:b w:val="1"/>
          <w:bCs w:val="1"/>
          <w:sz w:val="22"/>
          <w:szCs w:val="22"/>
          <w:rtl w:val="0"/>
        </w:rPr>
        <w:t xml:space="preserve">Capaian Pembelajaran Lulusan PRODI (CPL-PRODI)</w:t>
      </w:r>
      <w:r w:rsidDel="00000000" w:rsidR="00000000" w:rsidRPr="00000000">
        <w:rPr>
          <w:sz w:val="22"/>
          <w:szCs w:val="22"/>
          <w:rtl w:val="0"/>
        </w:rPr>
        <w:t xml:space="preserve"> adalah kemampuan yang dimiliki oleh setiap lulusan PRODI yang merupakan internalisasi dari sikap, penguasaan pengetahuan dan ketrampilan sesuai dengan jenjang prodinya yang diperoleh melalui proses pembelajaran.</w:t>
      </w:r>
    </w:p>
    <w:p w:rsidR="00000000" w:rsidDel="00000000" w:rsidP="00000000" w:rsidRDefault="00000000" w:rsidRPr="00000000" w14:paraId="000003C0">
      <w:pPr>
        <w:numPr>
          <w:ilvl w:val="0"/>
          <w:numId w:val="1"/>
        </w:numPr>
        <w:ind w:left="709" w:hanging="425"/>
        <w:rPr>
          <w:sz w:val="22"/>
          <w:szCs w:val="22"/>
        </w:rPr>
      </w:pPr>
      <w:r w:rsidDel="00000000" w:rsidR="00000000" w:rsidRPr="00000000">
        <w:rPr>
          <w:b w:val="1"/>
          <w:bCs w:val="1"/>
          <w:sz w:val="22"/>
          <w:szCs w:val="22"/>
          <w:rtl w:val="0"/>
        </w:rPr>
        <w:t xml:space="preserve">CPL yang dibebankan pada mata kuliah</w:t>
      </w:r>
      <w:r w:rsidDel="00000000" w:rsidR="00000000" w:rsidRPr="00000000">
        <w:rPr>
          <w:sz w:val="22"/>
          <w:szCs w:val="22"/>
          <w:rtl w:val="0"/>
        </w:rPr>
        <w:t xml:space="preserve"> adalah beberapa capaian pembelajaran lulusan program studi (CPL-PRODI) yang digunakan untuk pembentukan/pengembangan sebuah mata kuliah yang terdiri dari aspek sikap, ketrampulan umum, ketrampilan khusus dan pengetahuan.</w:t>
      </w:r>
    </w:p>
    <w:p w:rsidR="00000000" w:rsidDel="00000000" w:rsidP="00000000" w:rsidRDefault="00000000" w:rsidRPr="00000000" w14:paraId="000003C1">
      <w:pPr>
        <w:numPr>
          <w:ilvl w:val="0"/>
          <w:numId w:val="1"/>
        </w:numPr>
        <w:ind w:left="709" w:hanging="425"/>
        <w:rPr>
          <w:sz w:val="22"/>
          <w:szCs w:val="22"/>
        </w:rPr>
      </w:pPr>
      <w:r w:rsidDel="00000000" w:rsidR="00000000" w:rsidRPr="00000000">
        <w:rPr>
          <w:b w:val="1"/>
          <w:bCs w:val="1"/>
          <w:sz w:val="22"/>
          <w:szCs w:val="22"/>
          <w:rtl w:val="0"/>
        </w:rPr>
        <w:t xml:space="preserve">CP Mata kuliah (CPMK)</w:t>
      </w:r>
      <w:r w:rsidDel="00000000" w:rsidR="00000000" w:rsidRPr="00000000">
        <w:rPr>
          <w:sz w:val="22"/>
          <w:szCs w:val="22"/>
          <w:rtl w:val="0"/>
        </w:rPr>
        <w:t xml:space="preserve"> adalah kemampuan yang dijabarkan secara spesifik dari CPL yang dibebankan pada mata kuliah, dan bersifat spesifik terhadap bahan kajian atau materi pembelajaran mata kuliah tersebut.</w:t>
      </w:r>
    </w:p>
    <w:p w:rsidR="00000000" w:rsidDel="00000000" w:rsidP="00000000" w:rsidRDefault="00000000" w:rsidRPr="00000000" w14:paraId="000003C2">
      <w:pPr>
        <w:numPr>
          <w:ilvl w:val="0"/>
          <w:numId w:val="1"/>
        </w:numPr>
        <w:ind w:left="709" w:hanging="425"/>
        <w:rPr>
          <w:sz w:val="22"/>
          <w:szCs w:val="22"/>
        </w:rPr>
      </w:pPr>
      <w:r w:rsidDel="00000000" w:rsidR="00000000" w:rsidRPr="00000000">
        <w:rPr>
          <w:b w:val="1"/>
          <w:bCs w:val="1"/>
          <w:sz w:val="22"/>
          <w:szCs w:val="22"/>
          <w:rtl w:val="0"/>
        </w:rPr>
        <w:t xml:space="preserve">Sub-CP Mata kuliah (Sub-CPMK)</w:t>
      </w:r>
      <w:r w:rsidDel="00000000" w:rsidR="00000000" w:rsidRPr="00000000">
        <w:rPr>
          <w:sz w:val="22"/>
          <w:szCs w:val="22"/>
          <w:rtl w:val="0"/>
        </w:rPr>
        <w:t xml:space="preserve"> adalah kemampuan yang dijabarkan secara spesifik dari CPMK yang dapat diukur atau diamati dan merupakan kemampuan akhir yang direncanakan pada tiap tahap pembelajaran, dan bersifat spesifik terhadap materi pembelajaran mata kuliah tersebut.</w:t>
      </w:r>
    </w:p>
    <w:p w:rsidR="00000000" w:rsidDel="00000000" w:rsidP="00000000" w:rsidRDefault="00000000" w:rsidRPr="00000000" w14:paraId="000003C3">
      <w:pPr>
        <w:numPr>
          <w:ilvl w:val="0"/>
          <w:numId w:val="1"/>
        </w:numPr>
        <w:ind w:left="709" w:hanging="425"/>
        <w:rPr>
          <w:sz w:val="22"/>
          <w:szCs w:val="22"/>
        </w:rPr>
      </w:pPr>
      <w:r w:rsidDel="00000000" w:rsidR="00000000" w:rsidRPr="00000000">
        <w:rPr>
          <w:b w:val="1"/>
          <w:bCs w:val="1"/>
          <w:sz w:val="22"/>
          <w:szCs w:val="22"/>
          <w:rtl w:val="0"/>
        </w:rPr>
        <w:t xml:space="preserve">Indikator penilaian</w:t>
      </w:r>
      <w:r w:rsidDel="00000000" w:rsidR="00000000" w:rsidRPr="00000000">
        <w:rPr>
          <w:sz w:val="22"/>
          <w:szCs w:val="22"/>
          <w:rtl w:val="0"/>
        </w:rPr>
        <w:t xml:space="preserve"> kemampuan dalam proses maupun hasil belajar mahasiswa adalah pernyataan spesifik dan terukur yang mengidentifikasi kemampuan atau kinerja hasil belajar mahasiswa yang disertai bukti-bukti.</w:t>
      </w:r>
    </w:p>
    <w:p w:rsidR="00000000" w:rsidDel="00000000" w:rsidP="00000000" w:rsidRDefault="00000000" w:rsidRPr="00000000" w14:paraId="000003C4">
      <w:pPr>
        <w:numPr>
          <w:ilvl w:val="0"/>
          <w:numId w:val="1"/>
        </w:numPr>
        <w:ind w:left="709" w:hanging="425"/>
        <w:rPr>
          <w:sz w:val="22"/>
          <w:szCs w:val="22"/>
        </w:rPr>
      </w:pPr>
      <w:r w:rsidDel="00000000" w:rsidR="00000000" w:rsidRPr="00000000">
        <w:rPr>
          <w:b w:val="1"/>
          <w:bCs w:val="1"/>
          <w:sz w:val="22"/>
          <w:szCs w:val="22"/>
          <w:rtl w:val="0"/>
        </w:rPr>
        <w:t xml:space="preserve">Kreteria Penilaian</w:t>
      </w:r>
      <w:r w:rsidDel="00000000" w:rsidR="00000000" w:rsidRPr="00000000">
        <w:rPr>
          <w:sz w:val="22"/>
          <w:szCs w:val="22"/>
          <w:rtl w:val="0"/>
        </w:rPr>
        <w:t xml:space="preserve"> adalah patokan yang digunakan sebagai ukuran atau tolok ukur ketercapaian pembelajaran dalam penilaian berdasarkan indikator-indikator yang telah ditetapkan. Kreteria penilaian merupakan pedoman bagi penilai agar penilaian konsisten dan tidak bias. Kreteria dapat berupa kuantitatif ataupun kualitatif.</w:t>
      </w:r>
    </w:p>
    <w:p w:rsidR="00000000" w:rsidDel="00000000" w:rsidP="00000000" w:rsidRDefault="00000000" w:rsidRPr="00000000" w14:paraId="000003C5">
      <w:pPr>
        <w:numPr>
          <w:ilvl w:val="0"/>
          <w:numId w:val="1"/>
        </w:numPr>
        <w:ind w:left="709" w:hanging="425"/>
        <w:rPr>
          <w:sz w:val="22"/>
          <w:szCs w:val="22"/>
        </w:rPr>
      </w:pPr>
      <w:r w:rsidDel="00000000" w:rsidR="00000000" w:rsidRPr="00000000">
        <w:rPr>
          <w:b w:val="1"/>
          <w:bCs w:val="1"/>
          <w:sz w:val="22"/>
          <w:szCs w:val="22"/>
          <w:rtl w:val="0"/>
        </w:rPr>
        <w:t xml:space="preserve">Bentuk penilaian: </w:t>
      </w:r>
      <w:r w:rsidDel="00000000" w:rsidR="00000000" w:rsidRPr="00000000">
        <w:rPr>
          <w:sz w:val="22"/>
          <w:szCs w:val="22"/>
          <w:rtl w:val="0"/>
        </w:rPr>
        <w:t xml:space="preserve">tes dan non-tes.</w:t>
      </w:r>
    </w:p>
    <w:p w:rsidR="00000000" w:rsidDel="00000000" w:rsidP="00000000" w:rsidRDefault="00000000" w:rsidRPr="00000000" w14:paraId="000003C6">
      <w:pPr>
        <w:numPr>
          <w:ilvl w:val="0"/>
          <w:numId w:val="1"/>
        </w:numPr>
        <w:ind w:left="709" w:hanging="425"/>
        <w:rPr>
          <w:sz w:val="22"/>
          <w:szCs w:val="22"/>
        </w:rPr>
      </w:pPr>
      <w:r w:rsidDel="00000000" w:rsidR="00000000" w:rsidRPr="00000000">
        <w:rPr>
          <w:b w:val="1"/>
          <w:bCs w:val="1"/>
          <w:sz w:val="22"/>
          <w:szCs w:val="22"/>
          <w:rtl w:val="0"/>
        </w:rPr>
        <w:t xml:space="preserve">Bentuk pembelajaran:</w:t>
      </w:r>
      <w:r w:rsidDel="00000000" w:rsidR="00000000" w:rsidRPr="00000000">
        <w:rPr>
          <w:sz w:val="22"/>
          <w:szCs w:val="22"/>
          <w:rtl w:val="0"/>
        </w:rPr>
        <w:t xml:space="preserve"> Kuliah, Responsi, Tutorial, Seminar atau yang setara, Praktikum, Praktik Studio, Praktik Bengkel, Praktik Lapangan, Penelitian, Pengabdian Kepada Masyarakat dan/atau bentuk pembelajaran lain yang setara.</w:t>
      </w:r>
    </w:p>
    <w:p w:rsidR="00000000" w:rsidDel="00000000" w:rsidP="00000000" w:rsidRDefault="00000000" w:rsidRPr="00000000" w14:paraId="000003C7">
      <w:pPr>
        <w:numPr>
          <w:ilvl w:val="0"/>
          <w:numId w:val="1"/>
        </w:numPr>
        <w:ind w:left="709" w:hanging="425"/>
        <w:rPr>
          <w:sz w:val="22"/>
          <w:szCs w:val="22"/>
        </w:rPr>
      </w:pPr>
      <w:r w:rsidDel="00000000" w:rsidR="00000000" w:rsidRPr="00000000">
        <w:rPr>
          <w:b w:val="1"/>
          <w:bCs w:val="1"/>
          <w:sz w:val="22"/>
          <w:szCs w:val="22"/>
          <w:rtl w:val="0"/>
        </w:rPr>
        <w:t xml:space="preserve">Metode Pembelajaran:</w:t>
      </w:r>
      <w:r w:rsidDel="00000000" w:rsidR="00000000" w:rsidRPr="00000000">
        <w:rPr>
          <w:sz w:val="22"/>
          <w:szCs w:val="22"/>
          <w:rtl w:val="0"/>
        </w:rPr>
        <w:t xml:space="preserve"> Small Group Discussion, Role-Play &amp; Simulation, Discovery Learning, Self-Directed Learning, Cooperative Learning, Collaborative Learning, Contextual Learning, Project Based Learning, dan metode lainnya yg setara.</w:t>
      </w:r>
    </w:p>
    <w:p w:rsidR="00000000" w:rsidDel="00000000" w:rsidP="00000000" w:rsidRDefault="00000000" w:rsidRPr="00000000" w14:paraId="000003C8">
      <w:pPr>
        <w:numPr>
          <w:ilvl w:val="0"/>
          <w:numId w:val="1"/>
        </w:numPr>
        <w:ind w:left="709" w:hanging="425"/>
        <w:rPr>
          <w:sz w:val="22"/>
          <w:szCs w:val="22"/>
        </w:rPr>
      </w:pPr>
      <w:r w:rsidDel="00000000" w:rsidR="00000000" w:rsidRPr="00000000">
        <w:rPr>
          <w:b w:val="1"/>
          <w:bCs w:val="1"/>
          <w:sz w:val="22"/>
          <w:szCs w:val="22"/>
          <w:rtl w:val="0"/>
        </w:rPr>
        <w:t xml:space="preserve">Materi Pembelajaran </w:t>
      </w:r>
      <w:r w:rsidDel="00000000" w:rsidR="00000000" w:rsidRPr="00000000">
        <w:rPr>
          <w:sz w:val="22"/>
          <w:szCs w:val="22"/>
          <w:rtl w:val="0"/>
        </w:rPr>
        <w:t xml:space="preserve">adalah rincian atau uraian dari bahan kajian yg dapat disajikan dalam bentuk beberapa pokok dan sub-pokok bahasan.</w:t>
      </w:r>
    </w:p>
    <w:p w:rsidR="00000000" w:rsidDel="00000000" w:rsidP="00000000" w:rsidRDefault="00000000" w:rsidRPr="00000000" w14:paraId="000003C9">
      <w:pPr>
        <w:numPr>
          <w:ilvl w:val="0"/>
          <w:numId w:val="1"/>
        </w:numPr>
        <w:ind w:left="709" w:hanging="425"/>
        <w:rPr>
          <w:sz w:val="22"/>
          <w:szCs w:val="22"/>
        </w:rPr>
      </w:pPr>
      <w:r w:rsidDel="00000000" w:rsidR="00000000" w:rsidRPr="00000000">
        <w:rPr>
          <w:b w:val="1"/>
          <w:bCs w:val="1"/>
          <w:sz w:val="22"/>
          <w:szCs w:val="22"/>
          <w:rtl w:val="0"/>
        </w:rPr>
        <w:t xml:space="preserve">Bobot penilaian</w:t>
      </w:r>
      <w:r w:rsidDel="00000000" w:rsidR="00000000" w:rsidRPr="00000000">
        <w:rPr>
          <w:sz w:val="22"/>
          <w:szCs w:val="22"/>
          <w:rtl w:val="0"/>
        </w:rPr>
        <w:t xml:space="preserve"> adalah prosentasi penilaian terhadap setiap pencapaian sub-CPMK yang besarnya proposional dengan tingkat kesulitan pencapaian sub-CPMK tsb., dan totalnya 100%.</w:t>
      </w:r>
    </w:p>
    <w:p w:rsidR="00000000" w:rsidDel="00000000" w:rsidP="00000000" w:rsidRDefault="00000000" w:rsidRPr="00000000" w14:paraId="000003CA">
      <w:pPr>
        <w:numPr>
          <w:ilvl w:val="0"/>
          <w:numId w:val="1"/>
        </w:numPr>
        <w:ind w:left="709" w:hanging="425"/>
        <w:rPr>
          <w:sz w:val="22"/>
          <w:szCs w:val="22"/>
        </w:rPr>
      </w:pPr>
      <w:r w:rsidDel="00000000" w:rsidR="00000000" w:rsidRPr="00000000">
        <w:rPr>
          <w:sz w:val="22"/>
          <w:szCs w:val="22"/>
          <w:rtl w:val="0"/>
        </w:rPr>
        <w:t xml:space="preserve">TM=Tatap Muka, PT=Penugasan terstruktur, BM=Belajar mandiri.</w:t>
      </w:r>
    </w:p>
    <w:p w:rsidR="00000000" w:rsidDel="00000000" w:rsidP="00000000" w:rsidRDefault="00000000" w:rsidRPr="00000000" w14:paraId="000003CB">
      <w:pPr>
        <w:ind w:left="284" w:firstLine="0"/>
        <w:rPr>
          <w:sz w:val="22"/>
          <w:szCs w:val="22"/>
        </w:rPr>
      </w:pPr>
      <w:r w:rsidDel="00000000" w:rsidR="00000000" w:rsidRPr="00000000">
        <w:rPr>
          <w:rtl w:val="0"/>
        </w:rPr>
      </w:r>
    </w:p>
    <w:p w:rsidR="00000000" w:rsidDel="00000000" w:rsidP="00000000" w:rsidRDefault="00000000" w:rsidRPr="00000000" w14:paraId="000003CC">
      <w:pPr>
        <w:rPr>
          <w:sz w:val="22"/>
          <w:szCs w:val="22"/>
        </w:rPr>
      </w:pPr>
      <w:r w:rsidDel="00000000" w:rsidR="00000000" w:rsidRPr="00000000">
        <w:rPr>
          <w:rtl w:val="0"/>
        </w:rPr>
      </w:r>
    </w:p>
    <w:p w:rsidR="00000000" w:rsidDel="00000000" w:rsidP="00000000" w:rsidRDefault="00000000" w:rsidRPr="00000000" w14:paraId="000003CD">
      <w:pPr>
        <w:rPr/>
      </w:pPr>
      <w:r w:rsidDel="00000000" w:rsidR="00000000" w:rsidRPr="00000000">
        <w:rPr>
          <w:rtl w:val="0"/>
        </w:rPr>
      </w:r>
    </w:p>
    <w:sectPr>
      <w:pgSz w:h="12240" w:w="15840"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Arial Unicode MS"/>
  <w:font w:name="Times New Roman"/>
  <w:font w:name="Gungsuh"/>
  <w:font w:name="Courier New"/>
  <w:font w:name="Canda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rFonts w:ascii="Times New Roman" w:cs="Times New Roman" w:eastAsia="Times New Roman" w:hAnsi="Times New Roman"/>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mbria" w:cs="Cambria" w:eastAsia="Cambria" w:hAnsi="Cambria"/>
      <w:color w:val="366091"/>
      <w:sz w:val="40"/>
      <w:szCs w:val="40"/>
    </w:rPr>
  </w:style>
  <w:style w:type="paragraph" w:styleId="Heading2">
    <w:name w:val="heading 2"/>
    <w:basedOn w:val="Normal"/>
    <w:next w:val="Normal"/>
    <w:pPr>
      <w:keepNext w:val="1"/>
      <w:keepLines w:val="1"/>
      <w:spacing w:after="80" w:before="160" w:lineRule="auto"/>
    </w:pPr>
    <w:rPr>
      <w:rFonts w:ascii="Cambria" w:cs="Cambria" w:eastAsia="Cambria" w:hAnsi="Cambria"/>
      <w:color w:val="366091"/>
      <w:sz w:val="32"/>
      <w:szCs w:val="32"/>
    </w:rPr>
  </w:style>
  <w:style w:type="paragraph" w:styleId="Heading3">
    <w:name w:val="heading 3"/>
    <w:basedOn w:val="Normal"/>
    <w:next w:val="Normal"/>
    <w:pPr>
      <w:keepNext w:val="1"/>
      <w:keepLines w:val="1"/>
      <w:spacing w:after="80" w:before="160" w:lineRule="auto"/>
    </w:pPr>
    <w:rPr>
      <w:color w:val="366091"/>
      <w:sz w:val="28"/>
      <w:szCs w:val="28"/>
    </w:rPr>
  </w:style>
  <w:style w:type="paragraph" w:styleId="Heading4">
    <w:name w:val="heading 4"/>
    <w:basedOn w:val="Normal"/>
    <w:next w:val="Normal"/>
    <w:pPr>
      <w:keepNext w:val="1"/>
      <w:keepLines w:val="1"/>
      <w:spacing w:after="40" w:before="80" w:lineRule="auto"/>
    </w:pPr>
    <w:rPr>
      <w:i w:val="1"/>
      <w:iCs w:val="1"/>
      <w:color w:val="366091"/>
    </w:rPr>
  </w:style>
  <w:style w:type="paragraph" w:styleId="Heading5">
    <w:name w:val="heading 5"/>
    <w:basedOn w:val="Normal"/>
    <w:next w:val="Normal"/>
    <w:pPr>
      <w:keepNext w:val="1"/>
      <w:keepLines w:val="1"/>
      <w:spacing w:after="40" w:before="80" w:lineRule="auto"/>
    </w:pPr>
    <w:rPr>
      <w:color w:val="36609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Cambria" w:cs="Cambria" w:eastAsia="Cambria" w:hAnsi="Cambria"/>
      <w:sz w:val="56"/>
      <w:szCs w:val="56"/>
    </w:rPr>
  </w:style>
  <w:style w:type="paragraph" w:styleId="Heading7">
    <w:name w:val="heading 7"/>
    <w:basedOn w:val="Normal"/>
    <w:next w:val="Normal"/>
    <w:link w:val="Heading7Char"/>
    <w:uiPriority w:val="9"/>
    <w:semiHidden w:val="1"/>
    <w:unhideWhenUsed w:val="1"/>
    <w:qFormat w:val="1"/>
    <w:rsid w:val="00FB03EF"/>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FB03EF"/>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FB03EF"/>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FB03EF"/>
    <w:rPr>
      <w:rFonts w:asciiTheme="majorHAnsi" w:cstheme="majorBidi" w:eastAsiaTheme="majorEastAsia" w:hAnsiTheme="majorHAnsi"/>
      <w:color w:val="365f91" w:themeColor="accent1" w:themeShade="0000BF"/>
      <w:sz w:val="40"/>
      <w:szCs w:val="40"/>
      <w:lang w:val="id-ID"/>
    </w:rPr>
  </w:style>
  <w:style w:type="character" w:styleId="Heading2Char" w:customStyle="1">
    <w:name w:val="Heading 2 Char"/>
    <w:basedOn w:val="DefaultParagraphFont"/>
    <w:link w:val="Heading2"/>
    <w:uiPriority w:val="9"/>
    <w:semiHidden w:val="1"/>
    <w:rsid w:val="00FB03EF"/>
    <w:rPr>
      <w:rFonts w:asciiTheme="majorHAnsi" w:cstheme="majorBidi" w:eastAsiaTheme="majorEastAsia" w:hAnsiTheme="majorHAnsi"/>
      <w:color w:val="365f91" w:themeColor="accent1" w:themeShade="0000BF"/>
      <w:sz w:val="32"/>
      <w:szCs w:val="32"/>
      <w:lang w:val="id-ID"/>
    </w:rPr>
  </w:style>
  <w:style w:type="character" w:styleId="Heading3Char" w:customStyle="1">
    <w:name w:val="Heading 3 Char"/>
    <w:basedOn w:val="DefaultParagraphFont"/>
    <w:link w:val="Heading3"/>
    <w:uiPriority w:val="9"/>
    <w:semiHidden w:val="1"/>
    <w:rsid w:val="00FB03EF"/>
    <w:rPr>
      <w:rFonts w:cstheme="majorBidi" w:eastAsiaTheme="majorEastAsia"/>
      <w:color w:val="365f91" w:themeColor="accent1" w:themeShade="0000BF"/>
      <w:sz w:val="28"/>
      <w:szCs w:val="28"/>
      <w:lang w:val="id-ID"/>
    </w:rPr>
  </w:style>
  <w:style w:type="character" w:styleId="Heading4Char" w:customStyle="1">
    <w:name w:val="Heading 4 Char"/>
    <w:basedOn w:val="DefaultParagraphFont"/>
    <w:link w:val="Heading4"/>
    <w:uiPriority w:val="9"/>
    <w:semiHidden w:val="1"/>
    <w:rsid w:val="00FB03EF"/>
    <w:rPr>
      <w:rFonts w:cstheme="majorBidi" w:eastAsiaTheme="majorEastAsia"/>
      <w:i w:val="1"/>
      <w:iCs w:val="1"/>
      <w:color w:val="365f91" w:themeColor="accent1" w:themeShade="0000BF"/>
      <w:lang w:val="id-ID"/>
    </w:rPr>
  </w:style>
  <w:style w:type="character" w:styleId="Heading5Char" w:customStyle="1">
    <w:name w:val="Heading 5 Char"/>
    <w:basedOn w:val="DefaultParagraphFont"/>
    <w:link w:val="Heading5"/>
    <w:uiPriority w:val="9"/>
    <w:semiHidden w:val="1"/>
    <w:rsid w:val="00FB03EF"/>
    <w:rPr>
      <w:rFonts w:cstheme="majorBidi" w:eastAsiaTheme="majorEastAsia"/>
      <w:color w:val="365f91" w:themeColor="accent1" w:themeShade="0000BF"/>
      <w:lang w:val="id-ID"/>
    </w:rPr>
  </w:style>
  <w:style w:type="character" w:styleId="Heading6Char" w:customStyle="1">
    <w:name w:val="Heading 6 Char"/>
    <w:basedOn w:val="DefaultParagraphFont"/>
    <w:link w:val="Heading6"/>
    <w:uiPriority w:val="9"/>
    <w:semiHidden w:val="1"/>
    <w:rsid w:val="00FB03EF"/>
    <w:rPr>
      <w:rFonts w:cstheme="majorBidi" w:eastAsiaTheme="majorEastAsia"/>
      <w:i w:val="1"/>
      <w:iCs w:val="1"/>
      <w:color w:val="595959" w:themeColor="text1" w:themeTint="0000A6"/>
      <w:lang w:val="id-ID"/>
    </w:rPr>
  </w:style>
  <w:style w:type="character" w:styleId="Heading7Char" w:customStyle="1">
    <w:name w:val="Heading 7 Char"/>
    <w:basedOn w:val="DefaultParagraphFont"/>
    <w:link w:val="Heading7"/>
    <w:uiPriority w:val="9"/>
    <w:semiHidden w:val="1"/>
    <w:rsid w:val="00FB03EF"/>
    <w:rPr>
      <w:rFonts w:cstheme="majorBidi" w:eastAsiaTheme="majorEastAsia"/>
      <w:color w:val="595959" w:themeColor="text1" w:themeTint="0000A6"/>
      <w:lang w:val="id-ID"/>
    </w:rPr>
  </w:style>
  <w:style w:type="character" w:styleId="Heading8Char" w:customStyle="1">
    <w:name w:val="Heading 8 Char"/>
    <w:basedOn w:val="DefaultParagraphFont"/>
    <w:link w:val="Heading8"/>
    <w:uiPriority w:val="9"/>
    <w:semiHidden w:val="1"/>
    <w:rsid w:val="00FB03EF"/>
    <w:rPr>
      <w:rFonts w:cstheme="majorBidi" w:eastAsiaTheme="majorEastAsia"/>
      <w:i w:val="1"/>
      <w:iCs w:val="1"/>
      <w:color w:val="272727" w:themeColor="text1" w:themeTint="0000D8"/>
      <w:lang w:val="id-ID"/>
    </w:rPr>
  </w:style>
  <w:style w:type="character" w:styleId="Heading9Char" w:customStyle="1">
    <w:name w:val="Heading 9 Char"/>
    <w:basedOn w:val="DefaultParagraphFont"/>
    <w:link w:val="Heading9"/>
    <w:uiPriority w:val="9"/>
    <w:semiHidden w:val="1"/>
    <w:rsid w:val="00FB03EF"/>
    <w:rPr>
      <w:rFonts w:cstheme="majorBidi" w:eastAsiaTheme="majorEastAsia"/>
      <w:color w:val="272727" w:themeColor="text1" w:themeTint="0000D8"/>
      <w:lang w:val="id-ID"/>
    </w:rPr>
  </w:style>
  <w:style w:type="character" w:styleId="TitleChar" w:customStyle="1">
    <w:name w:val="Title Char"/>
    <w:basedOn w:val="DefaultParagraphFont"/>
    <w:link w:val="Title"/>
    <w:uiPriority w:val="10"/>
    <w:rsid w:val="00FB03EF"/>
    <w:rPr>
      <w:rFonts w:asciiTheme="majorHAnsi" w:cstheme="majorBidi" w:eastAsiaTheme="majorEastAsia" w:hAnsiTheme="majorHAnsi"/>
      <w:spacing w:val="-10"/>
      <w:kern w:val="28"/>
      <w:sz w:val="56"/>
      <w:szCs w:val="56"/>
      <w:lang w:val="id-ID"/>
    </w:rPr>
  </w:style>
  <w:style w:type="character" w:styleId="SubtitleChar" w:customStyle="1">
    <w:name w:val="Subtitle Char"/>
    <w:basedOn w:val="DefaultParagraphFont"/>
    <w:link w:val="Subtitle"/>
    <w:uiPriority w:val="11"/>
    <w:rsid w:val="00FB03EF"/>
    <w:rPr>
      <w:rFonts w:cstheme="majorBidi" w:eastAsiaTheme="majorEastAsia"/>
      <w:color w:val="595959" w:themeColor="text1" w:themeTint="0000A6"/>
      <w:spacing w:val="15"/>
      <w:sz w:val="28"/>
      <w:szCs w:val="28"/>
      <w:lang w:val="id-ID"/>
    </w:rPr>
  </w:style>
  <w:style w:type="paragraph" w:styleId="Quote">
    <w:name w:val="Quote"/>
    <w:basedOn w:val="Normal"/>
    <w:next w:val="Normal"/>
    <w:link w:val="QuoteChar"/>
    <w:uiPriority w:val="29"/>
    <w:qFormat w:val="1"/>
    <w:rsid w:val="00FB03EF"/>
    <w:pPr>
      <w:spacing w:after="160" w:before="160"/>
      <w:jc w:val="center"/>
    </w:pPr>
    <w:rPr>
      <w:i w:val="1"/>
      <w:iCs w:val="1"/>
      <w:color w:val="404040" w:themeColor="text1" w:themeTint="0000BF"/>
    </w:rPr>
  </w:style>
  <w:style w:type="character" w:styleId="QuoteChar" w:customStyle="1">
    <w:name w:val="Quote Char"/>
    <w:basedOn w:val="DefaultParagraphFont"/>
    <w:link w:val="Quote"/>
    <w:uiPriority w:val="29"/>
    <w:rsid w:val="00FB03EF"/>
    <w:rPr>
      <w:i w:val="1"/>
      <w:iCs w:val="1"/>
      <w:color w:val="404040" w:themeColor="text1" w:themeTint="0000BF"/>
      <w:lang w:val="id-ID"/>
    </w:rPr>
  </w:style>
  <w:style w:type="paragraph" w:styleId="ListParagraph">
    <w:name w:val="List Paragraph"/>
    <w:basedOn w:val="Normal"/>
    <w:uiPriority w:val="34"/>
    <w:qFormat w:val="1"/>
    <w:rsid w:val="00FB03EF"/>
    <w:pPr>
      <w:ind w:left="720"/>
      <w:contextualSpacing w:val="1"/>
    </w:pPr>
  </w:style>
  <w:style w:type="character" w:styleId="IntenseEmphasis">
    <w:name w:val="Intense Emphasis"/>
    <w:basedOn w:val="DefaultParagraphFont"/>
    <w:uiPriority w:val="21"/>
    <w:qFormat w:val="1"/>
    <w:rsid w:val="00FB03EF"/>
    <w:rPr>
      <w:i w:val="1"/>
      <w:iCs w:val="1"/>
      <w:color w:val="365f91" w:themeColor="accent1" w:themeShade="0000BF"/>
    </w:rPr>
  </w:style>
  <w:style w:type="paragraph" w:styleId="IntenseQuote">
    <w:name w:val="Intense Quote"/>
    <w:basedOn w:val="Normal"/>
    <w:next w:val="Normal"/>
    <w:link w:val="IntenseQuoteChar"/>
    <w:uiPriority w:val="30"/>
    <w:qFormat w:val="1"/>
    <w:rsid w:val="00FB03EF"/>
    <w:pPr>
      <w:pBdr>
        <w:top w:color="365f91" w:space="10" w:sz="4" w:themeColor="accent1" w:themeShade="0000BF" w:val="single"/>
        <w:bottom w:color="365f91" w:space="10" w:sz="4" w:themeColor="accent1" w:themeShade="0000BF" w:val="single"/>
      </w:pBdr>
      <w:spacing w:after="360" w:before="360"/>
      <w:ind w:left="864" w:right="864"/>
      <w:jc w:val="center"/>
    </w:pPr>
    <w:rPr>
      <w:i w:val="1"/>
      <w:iCs w:val="1"/>
      <w:color w:val="365f91" w:themeColor="accent1" w:themeShade="0000BF"/>
    </w:rPr>
  </w:style>
  <w:style w:type="character" w:styleId="IntenseQuoteChar" w:customStyle="1">
    <w:name w:val="Intense Quote Char"/>
    <w:basedOn w:val="DefaultParagraphFont"/>
    <w:link w:val="IntenseQuote"/>
    <w:uiPriority w:val="30"/>
    <w:rsid w:val="00FB03EF"/>
    <w:rPr>
      <w:i w:val="1"/>
      <w:iCs w:val="1"/>
      <w:color w:val="365f91" w:themeColor="accent1" w:themeShade="0000BF"/>
      <w:lang w:val="id-ID"/>
    </w:rPr>
  </w:style>
  <w:style w:type="character" w:styleId="IntenseReference">
    <w:name w:val="Intense Reference"/>
    <w:basedOn w:val="DefaultParagraphFont"/>
    <w:uiPriority w:val="32"/>
    <w:qFormat w:val="1"/>
    <w:rsid w:val="00FB03EF"/>
    <w:rPr>
      <w:b w:val="1"/>
      <w:bCs w:val="1"/>
      <w:smallCaps w:val="1"/>
      <w:color w:val="365f91" w:themeColor="accent1" w:themeShade="0000BF"/>
      <w:spacing w:val="5"/>
    </w:rPr>
  </w:style>
  <w:style w:type="character" w:styleId="Emphasis">
    <w:name w:val="Emphasis"/>
    <w:uiPriority w:val="20"/>
    <w:qFormat w:val="1"/>
    <w:rsid w:val="00FB03EF"/>
    <w:rPr>
      <w:i w:val="1"/>
      <w:iCs w:val="1"/>
    </w:rPr>
  </w:style>
  <w:style w:type="table" w:styleId="TableGrid">
    <w:name w:val="Table Grid"/>
    <w:basedOn w:val="TableNormal"/>
    <w:uiPriority w:val="59"/>
    <w:rsid w:val="00FB03EF"/>
    <w:pPr>
      <w:spacing w:after="0" w:line="240" w:lineRule="auto"/>
    </w:pPr>
    <w:rPr>
      <w:kern w:val="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spacing w:after="160" w:lineRule="auto"/>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Candara-regular.ttf"/><Relationship Id="rId2" Type="http://schemas.openxmlformats.org/officeDocument/2006/relationships/font" Target="fonts/Candara-bold.ttf"/><Relationship Id="rId3" Type="http://schemas.openxmlformats.org/officeDocument/2006/relationships/font" Target="fonts/Candara-italic.ttf"/><Relationship Id="rId4" Type="http://schemas.openxmlformats.org/officeDocument/2006/relationships/font" Target="fonts/Candara-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dHhjcViRTHumSk/RrBZAtlfAZA==">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hQKATUSDwoNCAdCCRIHR3VuZ3N1aBoUCgE2Eg8KDQgHQgkSB0d1bmdzdWgaFAoBNxIPCg0IB0IJEgdHdW5nc3VoGhQKATgSDwoNCAdCCRIHR3VuZ3N1aDIOaC4zeXV2Z2ZzeTVxbTQ4AHIhMS1Idi13ZHhYNzJWVkJ5SF9uM1FHNF9Sd3BhMm1yYkp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2025-10-06T06:33:00Z</dcterms:created>
  <dc:creator>INTEL</dc:creator>
</cp:coreProperties>
</file>